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6A" w:rsidRPr="00543BB5" w:rsidRDefault="00343E6A" w:rsidP="00343E6A">
      <w:pPr>
        <w:pStyle w:val="a4"/>
        <w:tabs>
          <w:tab w:val="left" w:pos="9356"/>
        </w:tabs>
        <w:spacing w:line="240" w:lineRule="auto"/>
        <w:ind w:right="281" w:firstLine="709"/>
        <w:jc w:val="left"/>
        <w:rPr>
          <w:i/>
          <w:sz w:val="28"/>
          <w:szCs w:val="28"/>
          <w:lang w:val="be-BY"/>
        </w:rPr>
      </w:pPr>
      <w:r w:rsidRPr="00543BB5">
        <w:rPr>
          <w:i/>
          <w:sz w:val="28"/>
          <w:szCs w:val="28"/>
          <w:lang w:val="be-BY"/>
        </w:rPr>
        <w:t xml:space="preserve">Яніцкі М.І, ЯніцкаяА. Ю. </w:t>
      </w:r>
    </w:p>
    <w:p w:rsidR="00343E6A" w:rsidRDefault="00343E6A" w:rsidP="00343E6A">
      <w:pPr>
        <w:pStyle w:val="a4"/>
        <w:tabs>
          <w:tab w:val="left" w:pos="9356"/>
        </w:tabs>
        <w:spacing w:line="240" w:lineRule="auto"/>
        <w:ind w:right="281" w:firstLine="709"/>
        <w:jc w:val="left"/>
        <w:rPr>
          <w:b/>
          <w:sz w:val="28"/>
          <w:szCs w:val="28"/>
          <w:lang w:val="be-BY"/>
        </w:rPr>
      </w:pPr>
    </w:p>
    <w:p w:rsidR="00343E6A" w:rsidRPr="00543BB5" w:rsidRDefault="00343E6A" w:rsidP="00343E6A">
      <w:pPr>
        <w:pStyle w:val="a4"/>
        <w:tabs>
          <w:tab w:val="left" w:pos="9356"/>
        </w:tabs>
        <w:spacing w:line="240" w:lineRule="auto"/>
        <w:ind w:right="281" w:firstLine="709"/>
        <w:jc w:val="center"/>
        <w:rPr>
          <w:b/>
          <w:sz w:val="28"/>
          <w:szCs w:val="28"/>
          <w:lang w:val="be-BY"/>
        </w:rPr>
      </w:pPr>
      <w:r w:rsidRPr="00543BB5">
        <w:rPr>
          <w:b/>
          <w:sz w:val="28"/>
          <w:szCs w:val="28"/>
          <w:lang w:val="be-BY"/>
        </w:rPr>
        <w:t>Нацыянальнае і агульначалавечае ў мастацка-публіцыстычных</w:t>
      </w:r>
    </w:p>
    <w:p w:rsidR="00343E6A" w:rsidRPr="00543BB5" w:rsidRDefault="00343E6A" w:rsidP="00343E6A">
      <w:pPr>
        <w:pStyle w:val="a4"/>
        <w:tabs>
          <w:tab w:val="left" w:pos="9356"/>
        </w:tabs>
        <w:spacing w:line="240" w:lineRule="auto"/>
        <w:ind w:right="281" w:firstLine="709"/>
        <w:jc w:val="center"/>
        <w:rPr>
          <w:b/>
          <w:sz w:val="28"/>
          <w:szCs w:val="28"/>
          <w:lang w:val="be-BY"/>
        </w:rPr>
      </w:pPr>
      <w:r w:rsidRPr="00543BB5">
        <w:rPr>
          <w:b/>
          <w:sz w:val="28"/>
          <w:szCs w:val="28"/>
          <w:lang w:val="be-BY"/>
        </w:rPr>
        <w:t>творах пісьменнікаў Берасцейшчыны</w:t>
      </w:r>
    </w:p>
    <w:p w:rsidR="00343E6A" w:rsidRPr="00543BB5" w:rsidRDefault="00343E6A" w:rsidP="00343E6A">
      <w:pPr>
        <w:pStyle w:val="a4"/>
        <w:tabs>
          <w:tab w:val="left" w:pos="9356"/>
        </w:tabs>
        <w:spacing w:line="240" w:lineRule="auto"/>
        <w:ind w:right="281" w:firstLine="709"/>
        <w:jc w:val="center"/>
        <w:rPr>
          <w:b/>
          <w:sz w:val="28"/>
          <w:szCs w:val="28"/>
          <w:lang w:val="be-BY"/>
        </w:rPr>
      </w:pPr>
    </w:p>
    <w:p w:rsidR="00343E6A" w:rsidRPr="00543BB5" w:rsidRDefault="00343E6A" w:rsidP="00343E6A">
      <w:pPr>
        <w:tabs>
          <w:tab w:val="left" w:pos="2880"/>
        </w:tabs>
        <w:ind w:firstLine="709"/>
        <w:jc w:val="both"/>
        <w:rPr>
          <w:sz w:val="28"/>
          <w:szCs w:val="28"/>
          <w:lang w:val="be-BY"/>
        </w:rPr>
      </w:pPr>
      <w:r w:rsidRPr="00543BB5">
        <w:rPr>
          <w:sz w:val="28"/>
          <w:szCs w:val="28"/>
          <w:lang w:val="be-BY"/>
        </w:rPr>
        <w:t>Праблема карэляцыі нацыянальнага і агульначалавечага  даўно ўжо з’яўляецца прадметам даследаванняў многіх гуманітарных навук: гісторыі і філасофіі, літаратуразнаўства і лінгвістыкі, культуралогіі і паліталогіі і інш. Дзе мяжа паміж нацыянальным і агульначалавечым? Гэтае пытанне хвалюе ў першую чаргу прадстаўнікоў грамадскіх н</w:t>
      </w:r>
      <w:bookmarkStart w:id="0" w:name="_GoBack"/>
      <w:bookmarkEnd w:id="0"/>
      <w:r w:rsidRPr="00543BB5">
        <w:rPr>
          <w:sz w:val="28"/>
          <w:szCs w:val="28"/>
          <w:lang w:val="be-BY"/>
        </w:rPr>
        <w:t>авук, асабліва ў сучасны перыяд, калі працэсы інтэграцыі і глабалізацыі сціраюць адрозненні ў менталітэце, культуры, эканоміцы, палітыцы паміж цывілізаванымі  (і не толькі) народамі свету. Некаторыя радыкальна настроеныя вучоныя іншы раз атаясамліваюць нават нацынальную ідэнтыфікацыю з нацыяналізмам. Нацыянальна-этнічная прыналежнасць разглядаецца ці не як гвалт над натуральнай прыродай індывідума. Між тым большасць славянскіх даследчыкаў схіляюцца да думкі, што нацыя – гэта гістарычна высокая ступень арганізацыі людзей, таму ў ёй абавязкова прысутнічае агульначалавечае. Шлях да агульначалавечых каштоўнасцей, такім чынам, закранае захаванне, фарміраванне і развіццё нацыянальнага пачатку.</w:t>
      </w:r>
    </w:p>
    <w:p w:rsidR="00343E6A" w:rsidRPr="00543BB5" w:rsidRDefault="00343E6A" w:rsidP="00343E6A">
      <w:pPr>
        <w:tabs>
          <w:tab w:val="left" w:pos="2880"/>
        </w:tabs>
        <w:ind w:firstLine="709"/>
        <w:jc w:val="both"/>
        <w:rPr>
          <w:sz w:val="28"/>
          <w:szCs w:val="28"/>
          <w:lang w:val="be-BY"/>
        </w:rPr>
      </w:pPr>
      <w:r w:rsidRPr="00543BB5">
        <w:rPr>
          <w:sz w:val="28"/>
          <w:szCs w:val="28"/>
          <w:lang w:val="be-BY"/>
        </w:rPr>
        <w:t>Зусім іншы падыход у вызначэнні нацыянальнага і агульначалавечага ў філолагаў. Яны разглядаюць праблему ў аспекце маральна-этычных каштоўнасцей.  Калі ў вызначэнні сутнасці тэрмінаў разыходжанняў і непаразуменняў практычна не існуе (яны сапраўды даволі празрыстыя і канкрэтныя ў сваім змесце), то праблема першаснасці аднаго з паняццяў на сёння застаецца адкрытай. Некаторыя навукоўцы, пераважна літаратуразнаўцы, сцвярджаюць прыярытэт агульначалавечых каштоўнасцей над нацыянальнымі: менавіта першыя, на іх погляд, становяцца фундаментам для фарміравання  нацыянальнай свядомасці. У той жа час прадстаўнікі грамадскіх навук настойліва праводзяць тэзіс аб тым, што нацыянальныя культуры ствараюць поле агульнакультурных каштоўнасцей.</w:t>
      </w:r>
    </w:p>
    <w:p w:rsidR="00343E6A" w:rsidRPr="00543BB5" w:rsidRDefault="00343E6A" w:rsidP="00343E6A">
      <w:pPr>
        <w:tabs>
          <w:tab w:val="left" w:pos="2880"/>
        </w:tabs>
        <w:ind w:firstLine="709"/>
        <w:jc w:val="both"/>
        <w:rPr>
          <w:sz w:val="28"/>
          <w:szCs w:val="28"/>
          <w:lang w:val="be-BY"/>
        </w:rPr>
      </w:pPr>
      <w:r w:rsidRPr="00543BB5">
        <w:rPr>
          <w:sz w:val="28"/>
          <w:szCs w:val="28"/>
          <w:lang w:val="be-BY"/>
        </w:rPr>
        <w:t xml:space="preserve">Творчасць берасцейскіх пісьменнікаў не адвяргае ні першага, ні другога пунктаў погляду: яна сінтэзуе іх. Нацыянальнае і агульначалавечае ў іх мастацка-публіцыстычных торах  знаходзяцца ў цесным узаемадзеянні, у пастаянным карэлюючым працэсе: </w:t>
      </w:r>
      <w:r w:rsidRPr="00543BB5">
        <w:rPr>
          <w:i/>
          <w:sz w:val="28"/>
          <w:szCs w:val="28"/>
          <w:lang w:val="be-BY"/>
        </w:rPr>
        <w:t xml:space="preserve">Душа не пастарэе – не баюся, – дакуль жыць будзе лёсам Беларусі </w:t>
      </w:r>
      <w:r w:rsidRPr="00543BB5">
        <w:rPr>
          <w:color w:val="000000"/>
          <w:spacing w:val="-2"/>
          <w:sz w:val="28"/>
          <w:szCs w:val="28"/>
        </w:rPr>
        <w:sym w:font="Symbol" w:char="F05B"/>
      </w:r>
      <w:r w:rsidRPr="00543BB5">
        <w:rPr>
          <w:color w:val="000000"/>
          <w:spacing w:val="-2"/>
          <w:sz w:val="28"/>
          <w:szCs w:val="28"/>
          <w:lang w:val="be-BY"/>
        </w:rPr>
        <w:t>1</w:t>
      </w:r>
      <w:r w:rsidRPr="00543BB5">
        <w:rPr>
          <w:sz w:val="28"/>
          <w:szCs w:val="28"/>
          <w:lang w:val="be-BY"/>
        </w:rPr>
        <w:t>, с. 276</w:t>
      </w:r>
      <w:r w:rsidRPr="00543BB5">
        <w:rPr>
          <w:color w:val="000000"/>
          <w:spacing w:val="-2"/>
          <w:sz w:val="28"/>
          <w:szCs w:val="28"/>
        </w:rPr>
        <w:sym w:font="Symbol" w:char="F05D"/>
      </w:r>
      <w:r w:rsidRPr="00543BB5">
        <w:rPr>
          <w:color w:val="000000"/>
          <w:spacing w:val="-2"/>
          <w:sz w:val="28"/>
          <w:szCs w:val="28"/>
          <w:lang w:val="be-BY"/>
        </w:rPr>
        <w:t>.</w:t>
      </w:r>
      <w:r w:rsidRPr="00543BB5">
        <w:rPr>
          <w:sz w:val="28"/>
          <w:szCs w:val="28"/>
          <w:lang w:val="be-BY"/>
        </w:rPr>
        <w:t xml:space="preserve"> Большасць пісьменнікаў нашага краю як творчыя асобы фарміравалі свой літаратурны талент, “атточвалі” пяро ў рэдакцыях раённых і абласных газет. Да іх ліку можна адесці такіх яркіх айчынных прадстаўнікоў журналістыкі і літаратуры, як М. Рудкоўскі,           В. Праскураў, М. Пракаповіч, А. Каско, Г. Марчук, В. Гардзей, З. Дудзюк,     Р. Баравікова і шмат іншых. Зразумела, што праца ў газетах, на радыё і тэлебачанні наклала адбітак на іх творчасць, якая вылучаецца выразным публіцыстычным характарам.</w:t>
      </w:r>
    </w:p>
    <w:p w:rsidR="00343E6A" w:rsidRPr="00543BB5" w:rsidRDefault="00343E6A" w:rsidP="00343E6A">
      <w:pPr>
        <w:tabs>
          <w:tab w:val="left" w:pos="2880"/>
        </w:tabs>
        <w:ind w:firstLine="709"/>
        <w:jc w:val="both"/>
        <w:rPr>
          <w:sz w:val="28"/>
          <w:szCs w:val="28"/>
          <w:lang w:val="be-BY"/>
        </w:rPr>
      </w:pPr>
      <w:r w:rsidRPr="00543BB5">
        <w:rPr>
          <w:sz w:val="28"/>
          <w:szCs w:val="28"/>
          <w:lang w:val="be-BY"/>
        </w:rPr>
        <w:t xml:space="preserve">Вядома, што ў большасці рэгіёнаў Берасцейшчыны размаўляюць на дыялектах, уласна літаратурная беларуская мова тут адсутнічае. У чым жа </w:t>
      </w:r>
      <w:r w:rsidRPr="00543BB5">
        <w:rPr>
          <w:sz w:val="28"/>
          <w:szCs w:val="28"/>
          <w:lang w:val="be-BY"/>
        </w:rPr>
        <w:lastRenderedPageBreak/>
        <w:t xml:space="preserve">прычына таго феномену, што нашы землякі цудоўна валодаюць беларускім мастацкім словам? На гэта ўздзейнічаюць аб’ектыўныя і суб’ектыўныя фактары. Па-першае, большасць будучых пісьменнікаў-журналістаў паходзяць з вёскі, і іх творчая амбітнасць, жаданне “выбіцца ў людзі” патрабавалі рэалізацыі літаратурнага таленту. Па-другое, бясспрэчна, спрацоўвалі асноўныя функцыі журналістыкі ва ўзамаадносінах карэспандэнт – чытацкая аўдыторыя: асветная і ідэалагічная. Як сапраўдныя патрыёты сваёй краіны палешукі не маглі не выхоўваць у сваіх землякоў пачуцці любові да Беларусі, яе культурнай спадчыны, выхоўваць эстэтычныя якасці, здольнасць адчуваць прыгожае, уменне  адрозніваць сапраўдныя каштоўнасці ад уяўных. </w:t>
      </w:r>
    </w:p>
    <w:p w:rsidR="00343E6A" w:rsidRPr="00543BB5" w:rsidRDefault="00343E6A" w:rsidP="00343E6A">
      <w:pPr>
        <w:tabs>
          <w:tab w:val="left" w:pos="2880"/>
        </w:tabs>
        <w:ind w:firstLine="709"/>
        <w:jc w:val="both"/>
        <w:rPr>
          <w:sz w:val="28"/>
          <w:szCs w:val="28"/>
          <w:lang w:val="be-BY"/>
        </w:rPr>
      </w:pPr>
      <w:r w:rsidRPr="00543BB5">
        <w:rPr>
          <w:sz w:val="28"/>
          <w:szCs w:val="28"/>
          <w:lang w:val="be-BY"/>
        </w:rPr>
        <w:t>У другой палове ХХ ст. сапраўднай школай для фарміравання прафесійных журналістаў і будучых пісьменнікаў стала ганцавіцкая раённая газета “Савецкае Палеессе”, якая і сёння выходзіць на роднай мове. У 2011 годзе Ганцаўшчына зусім не выпадкова стала ганаровай гаспадыняй  беларускага свята пісьменнасці. У першую чаргу, дзякуючы багатай літаратурнай спадчыне і непарыўнасці культурных традыцый, творчасці  мастакоў слова розных пакаленняў маляўнічы палескі куточак набыў вядомасць у рэспубліцы яшчэ і як адметны, арыгінальны і шчоды на таленты рэгіён. Цікава, што большасць мастакоў слова Ганцаўшчыны пачыналі свой шлях з публікацый у раёнцы, а потым і працы ў газеце “Савецкае Палессе”.</w:t>
      </w:r>
    </w:p>
    <w:p w:rsidR="00343E6A" w:rsidRPr="00543BB5" w:rsidRDefault="00343E6A" w:rsidP="00343E6A">
      <w:pPr>
        <w:tabs>
          <w:tab w:val="left" w:pos="2880"/>
        </w:tabs>
        <w:ind w:firstLine="709"/>
        <w:jc w:val="both"/>
        <w:rPr>
          <w:sz w:val="28"/>
          <w:szCs w:val="28"/>
          <w:lang w:val="be-BY"/>
        </w:rPr>
      </w:pPr>
      <w:r w:rsidRPr="00543BB5">
        <w:rPr>
          <w:sz w:val="28"/>
          <w:szCs w:val="28"/>
          <w:lang w:val="be-BY"/>
        </w:rPr>
        <w:t xml:space="preserve"> Цяжка не пагадзіцца з галоўным рэдактарам газеты Канстанцінам Мохарам, які ў кнізе “Паміж Бобрыкам і Ланню” тлумачыць гэты феномен унікальнымі па сваім багацці і змястоўнасці духоўнымі вытокамі краю: чароўнымі казкамі чудзінскіх дасціпных на народнае слова здольнікаў Данілы Куляша і Дудара, збіральніцкай дзейнасцю фалькларыста-этнографа  Аляксандра Сержпутоўскага, плёнам працы і творчасці на Ганцаўшчыне беларускага песняра Якуба Коласа. Удзячныя нашчадкі, сучасныя пісьменнікі-землякі з гонарам усведамляюць сваю прыналежнасць да духоўнай скарбніцы радзімы.</w:t>
      </w:r>
    </w:p>
    <w:p w:rsidR="00343E6A" w:rsidRPr="00543BB5" w:rsidRDefault="00343E6A" w:rsidP="00343E6A">
      <w:pPr>
        <w:pStyle w:val="a4"/>
        <w:tabs>
          <w:tab w:val="left" w:pos="9356"/>
        </w:tabs>
        <w:spacing w:line="240" w:lineRule="auto"/>
        <w:ind w:right="-1" w:firstLine="709"/>
        <w:rPr>
          <w:sz w:val="28"/>
          <w:szCs w:val="28"/>
          <w:lang w:val="be-BY"/>
        </w:rPr>
      </w:pPr>
      <w:r w:rsidRPr="00543BB5">
        <w:rPr>
          <w:sz w:val="28"/>
          <w:szCs w:val="28"/>
          <w:lang w:val="be-BY"/>
        </w:rPr>
        <w:t xml:space="preserve">А радзіма для мастака слова – цэлы Сусвет. Гэта і маляўнічыя палескія краявіды, і родны падворак, з якога пачынаўся шлях у свядомае жыццё, і шчырыя працавітыя землякі, у якіх можна было павучыцца розуму і народнаму досціпу. Але галоўнае, што аб’ядноўвае пісьменнікаў Ганцаўшчыны розных пакаленняў – гэта мова, сакавітая, непаўторная, аздобленая трапнымі мясцовымі выслоўямі. Паказальна, што землякі, мастакі слова, пішуць пераважна на роднай беларускай мове. І ў нарысах Васіля Праскурава, і ў прозе Алеся Кажадуба, і ў вершах Міхася Рудкоўскага, Віктара Гардзея, Алеся Каско і іншых творах ганцавіцкіх пісьменнікаў мы абавязкова знойдзем залацінкі, а то і шчодрыя россыпы слоўнага багацця палескай зямлі, якія аўтары беражліва захоўваюць і шчыра дзеляцца гэтым скарбам з чытачом. </w:t>
      </w:r>
    </w:p>
    <w:p w:rsidR="00343E6A" w:rsidRPr="00543BB5" w:rsidRDefault="00343E6A" w:rsidP="00343E6A">
      <w:pPr>
        <w:pStyle w:val="a4"/>
        <w:tabs>
          <w:tab w:val="left" w:pos="9356"/>
        </w:tabs>
        <w:spacing w:line="240" w:lineRule="auto"/>
        <w:ind w:right="-1" w:firstLine="709"/>
        <w:rPr>
          <w:sz w:val="28"/>
          <w:szCs w:val="28"/>
          <w:lang w:val="be-BY"/>
        </w:rPr>
      </w:pPr>
      <w:r w:rsidRPr="00543BB5">
        <w:rPr>
          <w:sz w:val="28"/>
          <w:szCs w:val="28"/>
          <w:lang w:val="be-BY"/>
        </w:rPr>
        <w:t xml:space="preserve">Пра непаўторнасць і адметнасць палескіх гаворак трапна заўважыў Міхась Рудкоўскі, разважаючы пра  нарысы Васіля Праскурава: “Паспрабуйце зрабіць пераклад мовы колішніх палешукоў… Зрабіць вы </w:t>
      </w:r>
      <w:r w:rsidRPr="00543BB5">
        <w:rPr>
          <w:sz w:val="28"/>
          <w:szCs w:val="28"/>
          <w:lang w:val="be-BY"/>
        </w:rPr>
        <w:lastRenderedPageBreak/>
        <w:t>зробіце, але тая зіхатлівасць, той бляск калі не згасне, дык абавязкова пацямнее”.</w:t>
      </w:r>
    </w:p>
    <w:p w:rsidR="00343E6A" w:rsidRPr="00543BB5" w:rsidRDefault="00343E6A" w:rsidP="00343E6A">
      <w:pPr>
        <w:pStyle w:val="a4"/>
        <w:tabs>
          <w:tab w:val="left" w:pos="9356"/>
        </w:tabs>
        <w:spacing w:line="240" w:lineRule="auto"/>
        <w:ind w:right="-1" w:firstLine="709"/>
        <w:rPr>
          <w:i/>
          <w:sz w:val="28"/>
          <w:szCs w:val="28"/>
          <w:lang w:val="be-BY"/>
        </w:rPr>
      </w:pPr>
      <w:r w:rsidRPr="00543BB5">
        <w:rPr>
          <w:sz w:val="28"/>
          <w:szCs w:val="28"/>
          <w:lang w:val="be-BY"/>
        </w:rPr>
        <w:t xml:space="preserve">Ганцаўшчына з’яўляецца ў творах нашых землякоў той крыніцай, якая жывіць плён іх працы, да якой яны звяртаюцца на працягу ўсяго свайго творчага шляху. Характэрнай адметнасцю літаратуры краю з’яўляецца яе выключная пачуццёвасць і шчырасць мастацкага выяўлення, гуманістычнай змястоўнасцю напоўнены ці не кожны твор пісьменнікаў Ганцаўшчыны. Спагадлівасць, гатоўнасць прыйсці на дапамогу бліжняму, любоў да жыцця – адметныя рысы прыгожага пісьменства Палесся. Так, В.Гардзей адкрыта дэкларуе сваю светаглядную пазіцыю: </w:t>
      </w:r>
      <w:r w:rsidRPr="00543BB5">
        <w:rPr>
          <w:i/>
          <w:sz w:val="28"/>
          <w:szCs w:val="28"/>
          <w:lang w:val="be-BY"/>
        </w:rPr>
        <w:t>Мне жыць на зямлі даспадобы – Кахаць, працаваць і смяяцца.</w:t>
      </w:r>
    </w:p>
    <w:p w:rsidR="00343E6A" w:rsidRPr="00543BB5" w:rsidRDefault="00343E6A" w:rsidP="00343E6A">
      <w:pPr>
        <w:pStyle w:val="a4"/>
        <w:tabs>
          <w:tab w:val="left" w:pos="9356"/>
        </w:tabs>
        <w:spacing w:line="240" w:lineRule="auto"/>
        <w:ind w:right="-1" w:firstLine="709"/>
        <w:rPr>
          <w:sz w:val="28"/>
          <w:szCs w:val="28"/>
          <w:lang w:val="be-BY"/>
        </w:rPr>
      </w:pPr>
      <w:r w:rsidRPr="00543BB5">
        <w:rPr>
          <w:sz w:val="28"/>
          <w:szCs w:val="28"/>
          <w:lang w:val="be-BY"/>
        </w:rPr>
        <w:t>Многія з песнікаў Ганцаўшчыны не спыніліся ў сваім творчым росце, а развівалі яго ў абласным, рэспубліканскім і расійскім друку.</w:t>
      </w:r>
    </w:p>
    <w:p w:rsidR="00343E6A" w:rsidRPr="00543BB5" w:rsidRDefault="00343E6A" w:rsidP="00343E6A">
      <w:pPr>
        <w:ind w:right="-1" w:firstLine="709"/>
        <w:jc w:val="both"/>
        <w:rPr>
          <w:color w:val="000000"/>
          <w:sz w:val="28"/>
          <w:szCs w:val="28"/>
          <w:lang w:val="be-BY"/>
        </w:rPr>
      </w:pPr>
      <w:r w:rsidRPr="00543BB5">
        <w:rPr>
          <w:color w:val="000000"/>
          <w:sz w:val="28"/>
          <w:szCs w:val="28"/>
          <w:lang w:val="be-BY"/>
        </w:rPr>
        <w:t>Па-сапраўднаму  ускалыхнуў літаратурнае жыццё Ганцаўшчыны ў другой палове мінулага стагоддзя Васіль Праскураў, былы рэдактар раёнкі, улюбёны ў Палессе пісьменнік. Найперш ён выявіў сябе як старэйшы дарадчык, спагадлівы апякун, настаўнік, які прафесійна пеставаў і заахвоціў да мастацкага слова многіх таленавітых хлопцаў Ганцаўшчыны, будучых пісьменнікаў. Сярод іх былі Віктар Гардзей, Уладзімір Марук, Алесь Каско…</w:t>
      </w:r>
      <w:r w:rsidRPr="00543BB5">
        <w:rPr>
          <w:color w:val="000000"/>
          <w:sz w:val="28"/>
          <w:szCs w:val="28"/>
          <w:lang w:val="be-BY"/>
        </w:rPr>
        <w:br/>
        <w:t xml:space="preserve">Але першым, безумоўна, варта назваць Міхася Рудкоўскага. “М. Рудкоўскі, пры ўсёй сціпласці яго натуры, стаў прыкметным у слаўнай плеядзе паэтаў, чые душы заўчасна разбудзіла вайна, апякла іх вогненнымі зорамі і гартавала слязамі матак і ўдоў, прозай галоднага і халоднага пасляваеннага бытавання”. Так трапна і дакладна ахарактарызаваў М. Рудкоўскага і ў цэлым пасляваеннае пакаленне творцаў, паэтаў-шасцідзясятнікаў Беларусі (плён творчасці якіх прыпадаў на 60-ыя, гады “хрушчоўскай адлігі”) даследчык і натхняльнік літаратуры “берасцейскага вогнішча” Уладзімір Андрэевіч Калеснік. </w:t>
      </w:r>
    </w:p>
    <w:p w:rsidR="00343E6A" w:rsidRPr="00543BB5" w:rsidRDefault="00343E6A" w:rsidP="00343E6A">
      <w:pPr>
        <w:ind w:right="-1" w:firstLine="709"/>
        <w:jc w:val="both"/>
        <w:rPr>
          <w:color w:val="000000"/>
          <w:sz w:val="28"/>
          <w:szCs w:val="28"/>
          <w:lang w:val="be-BY"/>
        </w:rPr>
      </w:pPr>
      <w:r w:rsidRPr="00543BB5">
        <w:rPr>
          <w:color w:val="000000"/>
          <w:sz w:val="28"/>
          <w:szCs w:val="28"/>
          <w:lang w:val="be-BY"/>
        </w:rPr>
        <w:t>Сапраўды балючая рана вайны доўга не гоілася ў творчай свядомасці паэта, час ад часу крывавіла дзіцячай памяццю пра ахвяры, спачуваннем да землякоў, якія мужна трывалі пакуты і наступствы ліхалецця:</w:t>
      </w:r>
      <w:r w:rsidRPr="00543BB5">
        <w:rPr>
          <w:color w:val="000000"/>
          <w:sz w:val="28"/>
          <w:szCs w:val="28"/>
          <w:lang w:val="be-BY"/>
        </w:rPr>
        <w:br/>
      </w:r>
      <w:r w:rsidRPr="00543BB5">
        <w:rPr>
          <w:i/>
          <w:color w:val="000000"/>
          <w:sz w:val="28"/>
          <w:szCs w:val="28"/>
          <w:lang w:val="be-BY"/>
        </w:rPr>
        <w:t>У нас у сяле ў кожнай хаце дзесятай Не прычакала жанчына салдата…</w:t>
      </w:r>
      <w:r w:rsidRPr="00543BB5">
        <w:rPr>
          <w:color w:val="000000"/>
          <w:sz w:val="28"/>
          <w:szCs w:val="28"/>
          <w:lang w:val="be-BY"/>
        </w:rPr>
        <w:t xml:space="preserve">Калі пачалася вайна, Міхасю толькі споўнілася пяць гадоў. Нарадзіўся ён у вёсцы Востраў у сялянскай сям’і, дзе традыцыйна на Палессі шанаваліся працавітасць і сціпласць, а “фальш і гультайства — па прызнанні паэта — лічыліся самымі вялікімі заганамі ў чалавеку”. З цеплынёй і прыязнасцю згадваў наш зямляк гады настаўніцтва на радзіме, у Кукаўскай сямігодцы, нягледзячы на тое, што прыйшлося спалучаць працу з вучобай на завочным аддзяленні філалагічнага факультэта Брэсцкага педінстытута. Менавіта тут лёс звёў яго з выкладчыкам, знаўцам роднай літаратуры У. Калеснікам, які разгледзеў у здольным студэнце паэтычны патэнцыял і далей адыграў у яго жыцці лёсавызначальную ролю. </w:t>
      </w:r>
    </w:p>
    <w:p w:rsidR="00343E6A" w:rsidRPr="00543BB5" w:rsidRDefault="00343E6A" w:rsidP="00343E6A">
      <w:pPr>
        <w:ind w:right="-1" w:firstLine="709"/>
        <w:jc w:val="both"/>
        <w:rPr>
          <w:color w:val="000000"/>
          <w:sz w:val="28"/>
          <w:szCs w:val="28"/>
          <w:lang w:val="be-BY"/>
        </w:rPr>
      </w:pPr>
      <w:r w:rsidRPr="00543BB5">
        <w:rPr>
          <w:color w:val="000000"/>
          <w:sz w:val="28"/>
          <w:szCs w:val="28"/>
          <w:lang w:val="be-BY"/>
        </w:rPr>
        <w:t xml:space="preserve">Патрэба ў інтэлектуальным асяроддзі, творчым суразмоўстве, жаданне займацца вершапісаннем прывялі М. Рудкоўскага ў рэдакцыю ганцавіцкай газеты, якая тады называлася “Сялянская праўда”. </w:t>
      </w:r>
      <w:proofErr w:type="spellStart"/>
      <w:r w:rsidRPr="00543BB5">
        <w:rPr>
          <w:color w:val="000000"/>
          <w:sz w:val="28"/>
          <w:szCs w:val="28"/>
        </w:rPr>
        <w:t>Менавіта</w:t>
      </w:r>
      <w:proofErr w:type="spellEnd"/>
      <w:r w:rsidRPr="00543BB5">
        <w:rPr>
          <w:color w:val="000000"/>
          <w:sz w:val="28"/>
          <w:szCs w:val="28"/>
        </w:rPr>
        <w:t xml:space="preserve"> ў </w:t>
      </w:r>
      <w:proofErr w:type="spellStart"/>
      <w:r w:rsidRPr="00543BB5">
        <w:rPr>
          <w:color w:val="000000"/>
          <w:sz w:val="28"/>
          <w:szCs w:val="28"/>
        </w:rPr>
        <w:t>гэтай</w:t>
      </w:r>
      <w:proofErr w:type="spellEnd"/>
      <w:r w:rsidRPr="00543BB5">
        <w:rPr>
          <w:color w:val="000000"/>
          <w:sz w:val="28"/>
          <w:szCs w:val="28"/>
        </w:rPr>
        <w:t xml:space="preserve"> </w:t>
      </w:r>
      <w:proofErr w:type="spellStart"/>
      <w:r w:rsidRPr="00543BB5">
        <w:rPr>
          <w:color w:val="000000"/>
          <w:sz w:val="28"/>
          <w:szCs w:val="28"/>
        </w:rPr>
        <w:t>газеце</w:t>
      </w:r>
      <w:proofErr w:type="spellEnd"/>
      <w:r w:rsidRPr="00543BB5">
        <w:rPr>
          <w:color w:val="000000"/>
          <w:sz w:val="28"/>
          <w:szCs w:val="28"/>
        </w:rPr>
        <w:t xml:space="preserve"> </w:t>
      </w:r>
      <w:proofErr w:type="spellStart"/>
      <w:r w:rsidRPr="00543BB5">
        <w:rPr>
          <w:color w:val="000000"/>
          <w:sz w:val="28"/>
          <w:szCs w:val="28"/>
        </w:rPr>
        <w:lastRenderedPageBreak/>
        <w:t>літаратурны</w:t>
      </w:r>
      <w:proofErr w:type="spellEnd"/>
      <w:r w:rsidRPr="00543BB5">
        <w:rPr>
          <w:color w:val="000000"/>
          <w:sz w:val="28"/>
          <w:szCs w:val="28"/>
        </w:rPr>
        <w:t xml:space="preserve"> </w:t>
      </w:r>
      <w:proofErr w:type="spellStart"/>
      <w:r w:rsidRPr="00543BB5">
        <w:rPr>
          <w:color w:val="000000"/>
          <w:sz w:val="28"/>
          <w:szCs w:val="28"/>
        </w:rPr>
        <w:t>талент</w:t>
      </w:r>
      <w:proofErr w:type="spellEnd"/>
      <w:r w:rsidRPr="00543BB5">
        <w:rPr>
          <w:color w:val="000000"/>
          <w:sz w:val="28"/>
          <w:szCs w:val="28"/>
        </w:rPr>
        <w:t xml:space="preserve"> </w:t>
      </w:r>
      <w:proofErr w:type="spellStart"/>
      <w:r w:rsidRPr="00543BB5">
        <w:rPr>
          <w:color w:val="000000"/>
          <w:sz w:val="28"/>
          <w:szCs w:val="28"/>
        </w:rPr>
        <w:t>палескага</w:t>
      </w:r>
      <w:proofErr w:type="spellEnd"/>
      <w:r w:rsidRPr="00543BB5">
        <w:rPr>
          <w:color w:val="000000"/>
          <w:sz w:val="28"/>
          <w:szCs w:val="28"/>
        </w:rPr>
        <w:t xml:space="preserve"> </w:t>
      </w:r>
      <w:proofErr w:type="spellStart"/>
      <w:r w:rsidRPr="00543BB5">
        <w:rPr>
          <w:color w:val="000000"/>
          <w:sz w:val="28"/>
          <w:szCs w:val="28"/>
        </w:rPr>
        <w:t>самародка</w:t>
      </w:r>
      <w:proofErr w:type="spellEnd"/>
      <w:r w:rsidRPr="00543BB5">
        <w:rPr>
          <w:color w:val="000000"/>
          <w:sz w:val="28"/>
          <w:szCs w:val="28"/>
        </w:rPr>
        <w:t xml:space="preserve"> </w:t>
      </w:r>
      <w:proofErr w:type="spellStart"/>
      <w:r w:rsidRPr="00543BB5">
        <w:rPr>
          <w:color w:val="000000"/>
          <w:sz w:val="28"/>
          <w:szCs w:val="28"/>
        </w:rPr>
        <w:t>сталеў</w:t>
      </w:r>
      <w:proofErr w:type="spellEnd"/>
      <w:r w:rsidRPr="00543BB5">
        <w:rPr>
          <w:color w:val="000000"/>
          <w:sz w:val="28"/>
          <w:szCs w:val="28"/>
        </w:rPr>
        <w:t xml:space="preserve"> і </w:t>
      </w:r>
      <w:proofErr w:type="spellStart"/>
      <w:r w:rsidRPr="00543BB5">
        <w:rPr>
          <w:color w:val="000000"/>
          <w:sz w:val="28"/>
          <w:szCs w:val="28"/>
        </w:rPr>
        <w:t>аздабляўся</w:t>
      </w:r>
      <w:proofErr w:type="spellEnd"/>
      <w:r w:rsidRPr="00543BB5">
        <w:rPr>
          <w:color w:val="000000"/>
          <w:sz w:val="28"/>
          <w:szCs w:val="28"/>
        </w:rPr>
        <w:t xml:space="preserve"> </w:t>
      </w:r>
      <w:proofErr w:type="spellStart"/>
      <w:r w:rsidRPr="00543BB5">
        <w:rPr>
          <w:color w:val="000000"/>
          <w:sz w:val="28"/>
          <w:szCs w:val="28"/>
        </w:rPr>
        <w:t>новымі</w:t>
      </w:r>
      <w:proofErr w:type="spellEnd"/>
      <w:r w:rsidRPr="00543BB5">
        <w:rPr>
          <w:color w:val="000000"/>
          <w:sz w:val="28"/>
          <w:szCs w:val="28"/>
        </w:rPr>
        <w:t xml:space="preserve"> </w:t>
      </w:r>
      <w:proofErr w:type="spellStart"/>
      <w:r w:rsidRPr="00543BB5">
        <w:rPr>
          <w:color w:val="000000"/>
          <w:sz w:val="28"/>
          <w:szCs w:val="28"/>
        </w:rPr>
        <w:t>гранямі</w:t>
      </w:r>
      <w:proofErr w:type="spellEnd"/>
      <w:r w:rsidRPr="00543BB5">
        <w:rPr>
          <w:color w:val="000000"/>
          <w:sz w:val="28"/>
          <w:szCs w:val="28"/>
        </w:rPr>
        <w:t xml:space="preserve">. </w:t>
      </w:r>
      <w:proofErr w:type="gramStart"/>
      <w:r w:rsidRPr="00543BB5">
        <w:rPr>
          <w:color w:val="000000"/>
          <w:sz w:val="28"/>
          <w:szCs w:val="28"/>
        </w:rPr>
        <w:t>З</w:t>
      </w:r>
      <w:proofErr w:type="gramEnd"/>
      <w:r w:rsidRPr="00543BB5">
        <w:rPr>
          <w:color w:val="000000"/>
          <w:sz w:val="28"/>
          <w:szCs w:val="28"/>
        </w:rPr>
        <w:t xml:space="preserve"> 1962 года </w:t>
      </w:r>
      <w:proofErr w:type="spellStart"/>
      <w:r w:rsidRPr="00543BB5">
        <w:rPr>
          <w:color w:val="000000"/>
          <w:sz w:val="28"/>
          <w:szCs w:val="28"/>
        </w:rPr>
        <w:t>ён</w:t>
      </w:r>
      <w:proofErr w:type="spellEnd"/>
      <w:r w:rsidRPr="00543BB5">
        <w:rPr>
          <w:color w:val="000000"/>
          <w:sz w:val="28"/>
          <w:szCs w:val="28"/>
        </w:rPr>
        <w:t xml:space="preserve"> </w:t>
      </w:r>
      <w:proofErr w:type="spellStart"/>
      <w:r w:rsidRPr="00543BB5">
        <w:rPr>
          <w:color w:val="000000"/>
          <w:sz w:val="28"/>
          <w:szCs w:val="28"/>
        </w:rPr>
        <w:t>пераязджае</w:t>
      </w:r>
      <w:proofErr w:type="spellEnd"/>
      <w:r w:rsidRPr="00543BB5">
        <w:rPr>
          <w:color w:val="000000"/>
          <w:sz w:val="28"/>
          <w:szCs w:val="28"/>
        </w:rPr>
        <w:t xml:space="preserve"> ў </w:t>
      </w:r>
      <w:proofErr w:type="spellStart"/>
      <w:r w:rsidRPr="00543BB5">
        <w:rPr>
          <w:color w:val="000000"/>
          <w:sz w:val="28"/>
          <w:szCs w:val="28"/>
        </w:rPr>
        <w:t>Брэст</w:t>
      </w:r>
      <w:proofErr w:type="spellEnd"/>
      <w:r w:rsidRPr="00543BB5">
        <w:rPr>
          <w:color w:val="000000"/>
          <w:sz w:val="28"/>
          <w:szCs w:val="28"/>
        </w:rPr>
        <w:t xml:space="preserve">, </w:t>
      </w:r>
      <w:proofErr w:type="spellStart"/>
      <w:r w:rsidRPr="00543BB5">
        <w:rPr>
          <w:color w:val="000000"/>
          <w:sz w:val="28"/>
          <w:szCs w:val="28"/>
        </w:rPr>
        <w:t>дзе</w:t>
      </w:r>
      <w:proofErr w:type="spellEnd"/>
      <w:r w:rsidRPr="00543BB5">
        <w:rPr>
          <w:color w:val="000000"/>
          <w:sz w:val="28"/>
          <w:szCs w:val="28"/>
        </w:rPr>
        <w:t xml:space="preserve"> на </w:t>
      </w:r>
      <w:proofErr w:type="spellStart"/>
      <w:r w:rsidRPr="00543BB5">
        <w:rPr>
          <w:color w:val="000000"/>
          <w:sz w:val="28"/>
          <w:szCs w:val="28"/>
        </w:rPr>
        <w:t>працягу</w:t>
      </w:r>
      <w:proofErr w:type="spellEnd"/>
      <w:r w:rsidRPr="00543BB5">
        <w:rPr>
          <w:color w:val="000000"/>
          <w:sz w:val="28"/>
          <w:szCs w:val="28"/>
        </w:rPr>
        <w:t xml:space="preserve"> 20 </w:t>
      </w:r>
      <w:proofErr w:type="spellStart"/>
      <w:r w:rsidRPr="00543BB5">
        <w:rPr>
          <w:color w:val="000000"/>
          <w:sz w:val="28"/>
          <w:szCs w:val="28"/>
        </w:rPr>
        <w:t>гадоў</w:t>
      </w:r>
      <w:proofErr w:type="spellEnd"/>
      <w:r w:rsidRPr="00543BB5">
        <w:rPr>
          <w:color w:val="000000"/>
          <w:sz w:val="28"/>
          <w:szCs w:val="28"/>
        </w:rPr>
        <w:t xml:space="preserve"> </w:t>
      </w:r>
      <w:proofErr w:type="spellStart"/>
      <w:r w:rsidRPr="00543BB5">
        <w:rPr>
          <w:color w:val="000000"/>
          <w:sz w:val="28"/>
          <w:szCs w:val="28"/>
        </w:rPr>
        <w:t>шчыраваў</w:t>
      </w:r>
      <w:proofErr w:type="spellEnd"/>
      <w:r w:rsidRPr="00543BB5">
        <w:rPr>
          <w:color w:val="000000"/>
          <w:sz w:val="28"/>
          <w:szCs w:val="28"/>
        </w:rPr>
        <w:t xml:space="preserve"> на</w:t>
      </w:r>
      <w:r w:rsidRPr="00543BB5">
        <w:rPr>
          <w:color w:val="000000"/>
          <w:sz w:val="28"/>
          <w:szCs w:val="28"/>
          <w:lang w:val="be-BY"/>
        </w:rPr>
        <w:t xml:space="preserve"> </w:t>
      </w:r>
      <w:proofErr w:type="spellStart"/>
      <w:r w:rsidRPr="00543BB5">
        <w:rPr>
          <w:color w:val="000000"/>
          <w:sz w:val="28"/>
          <w:szCs w:val="28"/>
        </w:rPr>
        <w:t>пасадзе</w:t>
      </w:r>
      <w:proofErr w:type="spellEnd"/>
      <w:r w:rsidRPr="00543BB5">
        <w:rPr>
          <w:color w:val="000000"/>
          <w:sz w:val="28"/>
          <w:szCs w:val="28"/>
        </w:rPr>
        <w:t xml:space="preserve"> </w:t>
      </w:r>
      <w:proofErr w:type="spellStart"/>
      <w:r w:rsidRPr="00543BB5">
        <w:rPr>
          <w:color w:val="000000"/>
          <w:sz w:val="28"/>
          <w:szCs w:val="28"/>
        </w:rPr>
        <w:t>рэдактара</w:t>
      </w:r>
      <w:proofErr w:type="spellEnd"/>
      <w:r w:rsidRPr="00543BB5">
        <w:rPr>
          <w:color w:val="000000"/>
          <w:sz w:val="28"/>
          <w:szCs w:val="28"/>
        </w:rPr>
        <w:t xml:space="preserve"> </w:t>
      </w:r>
      <w:proofErr w:type="spellStart"/>
      <w:r w:rsidRPr="00543BB5">
        <w:rPr>
          <w:color w:val="000000"/>
          <w:sz w:val="28"/>
          <w:szCs w:val="28"/>
        </w:rPr>
        <w:t>літаратурна-драматычных</w:t>
      </w:r>
      <w:proofErr w:type="spellEnd"/>
      <w:r w:rsidRPr="00543BB5">
        <w:rPr>
          <w:color w:val="000000"/>
          <w:sz w:val="28"/>
          <w:szCs w:val="28"/>
        </w:rPr>
        <w:t xml:space="preserve"> і </w:t>
      </w:r>
      <w:proofErr w:type="spellStart"/>
      <w:r w:rsidRPr="00543BB5">
        <w:rPr>
          <w:color w:val="000000"/>
          <w:sz w:val="28"/>
          <w:szCs w:val="28"/>
        </w:rPr>
        <w:t>музычных</w:t>
      </w:r>
      <w:proofErr w:type="spellEnd"/>
      <w:r w:rsidRPr="00543BB5">
        <w:rPr>
          <w:color w:val="000000"/>
          <w:sz w:val="28"/>
          <w:szCs w:val="28"/>
        </w:rPr>
        <w:t xml:space="preserve"> </w:t>
      </w:r>
      <w:proofErr w:type="spellStart"/>
      <w:r w:rsidRPr="00543BB5">
        <w:rPr>
          <w:color w:val="000000"/>
          <w:sz w:val="28"/>
          <w:szCs w:val="28"/>
        </w:rPr>
        <w:t>перадач</w:t>
      </w:r>
      <w:proofErr w:type="spellEnd"/>
      <w:r w:rsidRPr="00543BB5">
        <w:rPr>
          <w:color w:val="000000"/>
          <w:sz w:val="28"/>
          <w:szCs w:val="28"/>
        </w:rPr>
        <w:t xml:space="preserve"> </w:t>
      </w:r>
      <w:proofErr w:type="spellStart"/>
      <w:r w:rsidRPr="00543BB5">
        <w:rPr>
          <w:color w:val="000000"/>
          <w:sz w:val="28"/>
          <w:szCs w:val="28"/>
        </w:rPr>
        <w:t>Брэсцкай</w:t>
      </w:r>
      <w:proofErr w:type="spellEnd"/>
      <w:r w:rsidRPr="00543BB5">
        <w:rPr>
          <w:color w:val="000000"/>
          <w:sz w:val="28"/>
          <w:szCs w:val="28"/>
        </w:rPr>
        <w:t xml:space="preserve"> </w:t>
      </w:r>
      <w:proofErr w:type="spellStart"/>
      <w:r w:rsidRPr="00543BB5">
        <w:rPr>
          <w:color w:val="000000"/>
          <w:sz w:val="28"/>
          <w:szCs w:val="28"/>
        </w:rPr>
        <w:t>студыі</w:t>
      </w:r>
      <w:proofErr w:type="spellEnd"/>
      <w:r w:rsidRPr="00543BB5">
        <w:rPr>
          <w:color w:val="000000"/>
          <w:sz w:val="28"/>
          <w:szCs w:val="28"/>
        </w:rPr>
        <w:t xml:space="preserve"> </w:t>
      </w:r>
      <w:proofErr w:type="spellStart"/>
      <w:r w:rsidRPr="00543BB5">
        <w:rPr>
          <w:color w:val="000000"/>
          <w:sz w:val="28"/>
          <w:szCs w:val="28"/>
        </w:rPr>
        <w:t>тэлебачання</w:t>
      </w:r>
      <w:proofErr w:type="spellEnd"/>
      <w:r w:rsidRPr="00543BB5">
        <w:rPr>
          <w:color w:val="000000"/>
          <w:sz w:val="28"/>
          <w:szCs w:val="28"/>
        </w:rPr>
        <w:t xml:space="preserve">. М. </w:t>
      </w:r>
      <w:proofErr w:type="spellStart"/>
      <w:r w:rsidRPr="00543BB5">
        <w:rPr>
          <w:color w:val="000000"/>
          <w:sz w:val="28"/>
          <w:szCs w:val="28"/>
        </w:rPr>
        <w:t>Рудкоўскі</w:t>
      </w:r>
      <w:proofErr w:type="spellEnd"/>
      <w:r w:rsidRPr="00543BB5">
        <w:rPr>
          <w:color w:val="000000"/>
          <w:sz w:val="28"/>
          <w:szCs w:val="28"/>
        </w:rPr>
        <w:t xml:space="preserve"> </w:t>
      </w:r>
      <w:proofErr w:type="spellStart"/>
      <w:r w:rsidRPr="00543BB5">
        <w:rPr>
          <w:color w:val="000000"/>
          <w:sz w:val="28"/>
          <w:szCs w:val="28"/>
        </w:rPr>
        <w:t>выявіў</w:t>
      </w:r>
      <w:proofErr w:type="spellEnd"/>
      <w:r w:rsidRPr="00543BB5">
        <w:rPr>
          <w:color w:val="000000"/>
          <w:sz w:val="28"/>
          <w:szCs w:val="28"/>
        </w:rPr>
        <w:t xml:space="preserve"> </w:t>
      </w:r>
      <w:proofErr w:type="spellStart"/>
      <w:r w:rsidRPr="00543BB5">
        <w:rPr>
          <w:color w:val="000000"/>
          <w:sz w:val="28"/>
          <w:szCs w:val="28"/>
        </w:rPr>
        <w:t>сябе</w:t>
      </w:r>
      <w:proofErr w:type="spellEnd"/>
      <w:r w:rsidRPr="00543BB5">
        <w:rPr>
          <w:color w:val="000000"/>
          <w:sz w:val="28"/>
          <w:szCs w:val="28"/>
        </w:rPr>
        <w:t xml:space="preserve"> не </w:t>
      </w:r>
      <w:proofErr w:type="spellStart"/>
      <w:r w:rsidRPr="00543BB5">
        <w:rPr>
          <w:color w:val="000000"/>
          <w:sz w:val="28"/>
          <w:szCs w:val="28"/>
        </w:rPr>
        <w:t>толькі</w:t>
      </w:r>
      <w:proofErr w:type="spellEnd"/>
      <w:r w:rsidRPr="00543BB5">
        <w:rPr>
          <w:color w:val="000000"/>
          <w:sz w:val="28"/>
          <w:szCs w:val="28"/>
        </w:rPr>
        <w:t xml:space="preserve"> як </w:t>
      </w:r>
      <w:proofErr w:type="spellStart"/>
      <w:r w:rsidRPr="00543BB5">
        <w:rPr>
          <w:color w:val="000000"/>
          <w:sz w:val="28"/>
          <w:szCs w:val="28"/>
        </w:rPr>
        <w:t>прафесіянальны</w:t>
      </w:r>
      <w:proofErr w:type="spellEnd"/>
      <w:r w:rsidRPr="00543BB5">
        <w:rPr>
          <w:color w:val="000000"/>
          <w:sz w:val="28"/>
          <w:szCs w:val="28"/>
        </w:rPr>
        <w:t xml:space="preserve"> </w:t>
      </w:r>
      <w:proofErr w:type="spellStart"/>
      <w:r w:rsidRPr="00543BB5">
        <w:rPr>
          <w:color w:val="000000"/>
          <w:sz w:val="28"/>
          <w:szCs w:val="28"/>
        </w:rPr>
        <w:t>журналі</w:t>
      </w:r>
      <w:proofErr w:type="gramStart"/>
      <w:r w:rsidRPr="00543BB5">
        <w:rPr>
          <w:color w:val="000000"/>
          <w:sz w:val="28"/>
          <w:szCs w:val="28"/>
        </w:rPr>
        <w:t>ст</w:t>
      </w:r>
      <w:proofErr w:type="spellEnd"/>
      <w:proofErr w:type="gramEnd"/>
      <w:r w:rsidRPr="00543BB5">
        <w:rPr>
          <w:color w:val="000000"/>
          <w:sz w:val="28"/>
          <w:szCs w:val="28"/>
        </w:rPr>
        <w:t xml:space="preserve">, </w:t>
      </w:r>
      <w:proofErr w:type="spellStart"/>
      <w:r w:rsidRPr="00543BB5">
        <w:rPr>
          <w:color w:val="000000"/>
          <w:sz w:val="28"/>
          <w:szCs w:val="28"/>
        </w:rPr>
        <w:t>які</w:t>
      </w:r>
      <w:proofErr w:type="spellEnd"/>
      <w:r w:rsidRPr="00543BB5">
        <w:rPr>
          <w:color w:val="000000"/>
          <w:sz w:val="28"/>
          <w:szCs w:val="28"/>
        </w:rPr>
        <w:t xml:space="preserve"> шмат </w:t>
      </w:r>
      <w:proofErr w:type="spellStart"/>
      <w:r w:rsidRPr="00543BB5">
        <w:rPr>
          <w:color w:val="000000"/>
          <w:sz w:val="28"/>
          <w:szCs w:val="28"/>
        </w:rPr>
        <w:t>зрабіў</w:t>
      </w:r>
      <w:proofErr w:type="spellEnd"/>
      <w:r w:rsidRPr="00543BB5">
        <w:rPr>
          <w:color w:val="000000"/>
          <w:sz w:val="28"/>
          <w:szCs w:val="28"/>
        </w:rPr>
        <w:t xml:space="preserve"> для </w:t>
      </w:r>
      <w:proofErr w:type="spellStart"/>
      <w:r w:rsidRPr="00543BB5">
        <w:rPr>
          <w:color w:val="000000"/>
          <w:sz w:val="28"/>
          <w:szCs w:val="28"/>
        </w:rPr>
        <w:t>прапаганды</w:t>
      </w:r>
      <w:proofErr w:type="spellEnd"/>
      <w:r w:rsidRPr="00543BB5">
        <w:rPr>
          <w:color w:val="000000"/>
          <w:sz w:val="28"/>
          <w:szCs w:val="28"/>
        </w:rPr>
        <w:t xml:space="preserve"> культуры, </w:t>
      </w:r>
      <w:proofErr w:type="spellStart"/>
      <w:r w:rsidRPr="00543BB5">
        <w:rPr>
          <w:color w:val="000000"/>
          <w:sz w:val="28"/>
          <w:szCs w:val="28"/>
        </w:rPr>
        <w:t>мастацтва</w:t>
      </w:r>
      <w:proofErr w:type="spellEnd"/>
      <w:r w:rsidRPr="00543BB5">
        <w:rPr>
          <w:color w:val="000000"/>
          <w:sz w:val="28"/>
          <w:szCs w:val="28"/>
        </w:rPr>
        <w:t xml:space="preserve"> на </w:t>
      </w:r>
      <w:proofErr w:type="spellStart"/>
      <w:r w:rsidRPr="00543BB5">
        <w:rPr>
          <w:color w:val="000000"/>
          <w:sz w:val="28"/>
          <w:szCs w:val="28"/>
        </w:rPr>
        <w:t>Берасцейшчыне</w:t>
      </w:r>
      <w:proofErr w:type="spellEnd"/>
      <w:r w:rsidRPr="00543BB5">
        <w:rPr>
          <w:color w:val="000000"/>
          <w:sz w:val="28"/>
          <w:szCs w:val="28"/>
        </w:rPr>
        <w:t xml:space="preserve">, але і як </w:t>
      </w:r>
      <w:proofErr w:type="spellStart"/>
      <w:r w:rsidRPr="00543BB5">
        <w:rPr>
          <w:color w:val="000000"/>
          <w:sz w:val="28"/>
          <w:szCs w:val="28"/>
        </w:rPr>
        <w:t>вопытны</w:t>
      </w:r>
      <w:proofErr w:type="spellEnd"/>
      <w:r w:rsidRPr="00543BB5">
        <w:rPr>
          <w:color w:val="000000"/>
          <w:sz w:val="28"/>
          <w:szCs w:val="28"/>
        </w:rPr>
        <w:t xml:space="preserve"> </w:t>
      </w:r>
      <w:proofErr w:type="spellStart"/>
      <w:r w:rsidRPr="00543BB5">
        <w:rPr>
          <w:color w:val="000000"/>
          <w:sz w:val="28"/>
          <w:szCs w:val="28"/>
        </w:rPr>
        <w:t>настаўнік-літаратар</w:t>
      </w:r>
      <w:proofErr w:type="spellEnd"/>
      <w:r w:rsidRPr="00543BB5">
        <w:rPr>
          <w:color w:val="000000"/>
          <w:sz w:val="28"/>
          <w:szCs w:val="28"/>
        </w:rPr>
        <w:t xml:space="preserve">, </w:t>
      </w:r>
      <w:proofErr w:type="spellStart"/>
      <w:r w:rsidRPr="00543BB5">
        <w:rPr>
          <w:color w:val="000000"/>
          <w:sz w:val="28"/>
          <w:szCs w:val="28"/>
        </w:rPr>
        <w:t>які</w:t>
      </w:r>
      <w:proofErr w:type="spellEnd"/>
      <w:r w:rsidRPr="00543BB5">
        <w:rPr>
          <w:color w:val="000000"/>
          <w:sz w:val="28"/>
          <w:szCs w:val="28"/>
        </w:rPr>
        <w:t xml:space="preserve"> </w:t>
      </w:r>
      <w:proofErr w:type="spellStart"/>
      <w:r w:rsidRPr="00543BB5">
        <w:rPr>
          <w:color w:val="000000"/>
          <w:sz w:val="28"/>
          <w:szCs w:val="28"/>
        </w:rPr>
        <w:t>адкрыў</w:t>
      </w:r>
      <w:proofErr w:type="spellEnd"/>
      <w:r w:rsidRPr="00543BB5">
        <w:rPr>
          <w:color w:val="000000"/>
          <w:sz w:val="28"/>
          <w:szCs w:val="28"/>
        </w:rPr>
        <w:t xml:space="preserve"> не </w:t>
      </w:r>
      <w:proofErr w:type="spellStart"/>
      <w:r w:rsidRPr="00543BB5">
        <w:rPr>
          <w:color w:val="000000"/>
          <w:sz w:val="28"/>
          <w:szCs w:val="28"/>
        </w:rPr>
        <w:t>адзін</w:t>
      </w:r>
      <w:proofErr w:type="spellEnd"/>
      <w:r w:rsidRPr="00543BB5">
        <w:rPr>
          <w:color w:val="000000"/>
          <w:sz w:val="28"/>
          <w:szCs w:val="28"/>
        </w:rPr>
        <w:t xml:space="preserve"> </w:t>
      </w:r>
      <w:proofErr w:type="spellStart"/>
      <w:r w:rsidRPr="00543BB5">
        <w:rPr>
          <w:color w:val="000000"/>
          <w:sz w:val="28"/>
          <w:szCs w:val="28"/>
        </w:rPr>
        <w:t>паэтычны</w:t>
      </w:r>
      <w:proofErr w:type="spellEnd"/>
      <w:r w:rsidRPr="00543BB5">
        <w:rPr>
          <w:color w:val="000000"/>
          <w:sz w:val="28"/>
          <w:szCs w:val="28"/>
        </w:rPr>
        <w:t xml:space="preserve"> </w:t>
      </w:r>
      <w:proofErr w:type="spellStart"/>
      <w:r w:rsidRPr="00543BB5">
        <w:rPr>
          <w:color w:val="000000"/>
          <w:sz w:val="28"/>
          <w:szCs w:val="28"/>
        </w:rPr>
        <w:t>талент</w:t>
      </w:r>
      <w:proofErr w:type="spellEnd"/>
      <w:r w:rsidRPr="00543BB5">
        <w:rPr>
          <w:color w:val="000000"/>
          <w:sz w:val="28"/>
          <w:szCs w:val="28"/>
        </w:rPr>
        <w:t xml:space="preserve"> на </w:t>
      </w:r>
      <w:proofErr w:type="spellStart"/>
      <w:r w:rsidRPr="00543BB5">
        <w:rPr>
          <w:color w:val="000000"/>
          <w:sz w:val="28"/>
          <w:szCs w:val="28"/>
        </w:rPr>
        <w:t>Палессі</w:t>
      </w:r>
      <w:proofErr w:type="spellEnd"/>
      <w:r w:rsidRPr="00543BB5">
        <w:rPr>
          <w:color w:val="000000"/>
          <w:sz w:val="28"/>
          <w:szCs w:val="28"/>
        </w:rPr>
        <w:t xml:space="preserve">. </w:t>
      </w:r>
      <w:proofErr w:type="spellStart"/>
      <w:r w:rsidRPr="00543BB5">
        <w:rPr>
          <w:color w:val="000000"/>
          <w:sz w:val="28"/>
          <w:szCs w:val="28"/>
        </w:rPr>
        <w:t>Адным</w:t>
      </w:r>
      <w:proofErr w:type="spellEnd"/>
      <w:r w:rsidRPr="00543BB5">
        <w:rPr>
          <w:color w:val="000000"/>
          <w:sz w:val="28"/>
          <w:szCs w:val="28"/>
        </w:rPr>
        <w:t xml:space="preserve"> з </w:t>
      </w:r>
      <w:proofErr w:type="spellStart"/>
      <w:r w:rsidRPr="00543BB5">
        <w:rPr>
          <w:color w:val="000000"/>
          <w:sz w:val="28"/>
          <w:szCs w:val="28"/>
        </w:rPr>
        <w:t>лепшых</w:t>
      </w:r>
      <w:proofErr w:type="spellEnd"/>
      <w:r w:rsidRPr="00543BB5">
        <w:rPr>
          <w:color w:val="000000"/>
          <w:sz w:val="28"/>
          <w:szCs w:val="28"/>
        </w:rPr>
        <w:t xml:space="preserve"> </w:t>
      </w:r>
      <w:proofErr w:type="spellStart"/>
      <w:r w:rsidRPr="00543BB5">
        <w:rPr>
          <w:color w:val="000000"/>
          <w:sz w:val="28"/>
          <w:szCs w:val="28"/>
        </w:rPr>
        <w:t>яго</w:t>
      </w:r>
      <w:proofErr w:type="spellEnd"/>
      <w:r w:rsidRPr="00543BB5">
        <w:rPr>
          <w:color w:val="000000"/>
          <w:sz w:val="28"/>
          <w:szCs w:val="28"/>
        </w:rPr>
        <w:t xml:space="preserve"> </w:t>
      </w:r>
      <w:proofErr w:type="spellStart"/>
      <w:r w:rsidRPr="00543BB5">
        <w:rPr>
          <w:color w:val="000000"/>
          <w:sz w:val="28"/>
          <w:szCs w:val="28"/>
        </w:rPr>
        <w:t>вучняў</w:t>
      </w:r>
      <w:proofErr w:type="spellEnd"/>
      <w:r w:rsidRPr="00543BB5">
        <w:rPr>
          <w:color w:val="000000"/>
          <w:sz w:val="28"/>
          <w:szCs w:val="28"/>
        </w:rPr>
        <w:t xml:space="preserve"> </w:t>
      </w:r>
      <w:proofErr w:type="spellStart"/>
      <w:r w:rsidRPr="00543BB5">
        <w:rPr>
          <w:color w:val="000000"/>
          <w:sz w:val="28"/>
          <w:szCs w:val="28"/>
        </w:rPr>
        <w:t>з’яўляецца</w:t>
      </w:r>
      <w:proofErr w:type="spellEnd"/>
      <w:r w:rsidRPr="00543BB5">
        <w:rPr>
          <w:color w:val="000000"/>
          <w:sz w:val="28"/>
          <w:szCs w:val="28"/>
        </w:rPr>
        <w:t xml:space="preserve"> </w:t>
      </w:r>
      <w:proofErr w:type="spellStart"/>
      <w:r w:rsidRPr="00543BB5">
        <w:rPr>
          <w:color w:val="000000"/>
          <w:sz w:val="28"/>
          <w:szCs w:val="28"/>
        </w:rPr>
        <w:t>паэт</w:t>
      </w:r>
      <w:proofErr w:type="spellEnd"/>
      <w:r w:rsidRPr="00543BB5">
        <w:rPr>
          <w:color w:val="000000"/>
          <w:sz w:val="28"/>
          <w:szCs w:val="28"/>
        </w:rPr>
        <w:t xml:space="preserve"> з </w:t>
      </w:r>
      <w:proofErr w:type="spellStart"/>
      <w:r w:rsidRPr="00543BB5">
        <w:rPr>
          <w:color w:val="000000"/>
          <w:sz w:val="28"/>
          <w:szCs w:val="28"/>
        </w:rPr>
        <w:t>Пінска</w:t>
      </w:r>
      <w:proofErr w:type="spellEnd"/>
      <w:r w:rsidRPr="00543BB5">
        <w:rPr>
          <w:color w:val="000000"/>
          <w:sz w:val="28"/>
          <w:szCs w:val="28"/>
        </w:rPr>
        <w:t xml:space="preserve"> </w:t>
      </w:r>
      <w:proofErr w:type="spellStart"/>
      <w:r w:rsidRPr="00543BB5">
        <w:rPr>
          <w:color w:val="000000"/>
          <w:sz w:val="28"/>
          <w:szCs w:val="28"/>
        </w:rPr>
        <w:t>Валерый</w:t>
      </w:r>
      <w:proofErr w:type="spellEnd"/>
      <w:r w:rsidRPr="00543BB5">
        <w:rPr>
          <w:color w:val="000000"/>
          <w:sz w:val="28"/>
          <w:szCs w:val="28"/>
        </w:rPr>
        <w:t xml:space="preserve"> </w:t>
      </w:r>
      <w:proofErr w:type="spellStart"/>
      <w:r w:rsidRPr="00543BB5">
        <w:rPr>
          <w:color w:val="000000"/>
          <w:sz w:val="28"/>
          <w:szCs w:val="28"/>
        </w:rPr>
        <w:t>Грышкавец</w:t>
      </w:r>
      <w:proofErr w:type="spellEnd"/>
      <w:r w:rsidRPr="00543BB5">
        <w:rPr>
          <w:color w:val="000000"/>
          <w:sz w:val="28"/>
          <w:szCs w:val="28"/>
        </w:rPr>
        <w:t xml:space="preserve"> — </w:t>
      </w:r>
      <w:proofErr w:type="spellStart"/>
      <w:r w:rsidRPr="00543BB5">
        <w:rPr>
          <w:color w:val="000000"/>
          <w:sz w:val="28"/>
          <w:szCs w:val="28"/>
        </w:rPr>
        <w:t>лаўрэат</w:t>
      </w:r>
      <w:proofErr w:type="spellEnd"/>
      <w:r w:rsidRPr="00543BB5">
        <w:rPr>
          <w:color w:val="000000"/>
          <w:sz w:val="28"/>
          <w:szCs w:val="28"/>
        </w:rPr>
        <w:t xml:space="preserve"> </w:t>
      </w:r>
      <w:proofErr w:type="spellStart"/>
      <w:r w:rsidRPr="00543BB5">
        <w:rPr>
          <w:color w:val="000000"/>
          <w:sz w:val="28"/>
          <w:szCs w:val="28"/>
        </w:rPr>
        <w:t>прэстыжнай</w:t>
      </w:r>
      <w:proofErr w:type="spellEnd"/>
      <w:r w:rsidRPr="00543BB5">
        <w:rPr>
          <w:color w:val="000000"/>
          <w:sz w:val="28"/>
          <w:szCs w:val="28"/>
        </w:rPr>
        <w:t xml:space="preserve"> </w:t>
      </w:r>
      <w:proofErr w:type="spellStart"/>
      <w:r w:rsidRPr="00543BB5">
        <w:rPr>
          <w:color w:val="000000"/>
          <w:sz w:val="28"/>
          <w:szCs w:val="28"/>
        </w:rPr>
        <w:t>Міжнароднай</w:t>
      </w:r>
      <w:proofErr w:type="spellEnd"/>
      <w:r w:rsidRPr="00543BB5">
        <w:rPr>
          <w:color w:val="000000"/>
          <w:sz w:val="28"/>
          <w:szCs w:val="28"/>
        </w:rPr>
        <w:t xml:space="preserve"> </w:t>
      </w:r>
      <w:proofErr w:type="spellStart"/>
      <w:r w:rsidRPr="00543BB5">
        <w:rPr>
          <w:color w:val="000000"/>
          <w:sz w:val="28"/>
          <w:szCs w:val="28"/>
        </w:rPr>
        <w:t>літаратурнай</w:t>
      </w:r>
      <w:proofErr w:type="spellEnd"/>
      <w:r w:rsidRPr="00543BB5">
        <w:rPr>
          <w:color w:val="000000"/>
          <w:sz w:val="28"/>
          <w:szCs w:val="28"/>
        </w:rPr>
        <w:t xml:space="preserve"> </w:t>
      </w:r>
      <w:proofErr w:type="spellStart"/>
      <w:r w:rsidRPr="00543BB5">
        <w:rPr>
          <w:color w:val="000000"/>
          <w:sz w:val="28"/>
          <w:szCs w:val="28"/>
        </w:rPr>
        <w:t>прэміі</w:t>
      </w:r>
      <w:proofErr w:type="spellEnd"/>
      <w:r w:rsidRPr="00543BB5">
        <w:rPr>
          <w:color w:val="000000"/>
          <w:sz w:val="28"/>
          <w:szCs w:val="28"/>
        </w:rPr>
        <w:t xml:space="preserve"> </w:t>
      </w:r>
      <w:proofErr w:type="spellStart"/>
      <w:r w:rsidRPr="00543BB5">
        <w:rPr>
          <w:color w:val="000000"/>
          <w:sz w:val="28"/>
          <w:szCs w:val="28"/>
        </w:rPr>
        <w:t>імя</w:t>
      </w:r>
      <w:proofErr w:type="spellEnd"/>
      <w:r w:rsidRPr="00543BB5">
        <w:rPr>
          <w:color w:val="000000"/>
          <w:sz w:val="28"/>
          <w:szCs w:val="28"/>
        </w:rPr>
        <w:t xml:space="preserve"> </w:t>
      </w:r>
      <w:proofErr w:type="spellStart"/>
      <w:r w:rsidRPr="00543BB5">
        <w:rPr>
          <w:color w:val="000000"/>
          <w:sz w:val="28"/>
          <w:szCs w:val="28"/>
        </w:rPr>
        <w:t>Платонава</w:t>
      </w:r>
      <w:proofErr w:type="spellEnd"/>
      <w:r w:rsidRPr="00543BB5">
        <w:rPr>
          <w:color w:val="000000"/>
          <w:sz w:val="28"/>
          <w:szCs w:val="28"/>
        </w:rPr>
        <w:t>.</w:t>
      </w:r>
    </w:p>
    <w:p w:rsidR="00343E6A" w:rsidRPr="00543BB5" w:rsidRDefault="00343E6A" w:rsidP="00343E6A">
      <w:pPr>
        <w:ind w:right="-1" w:firstLine="709"/>
        <w:jc w:val="both"/>
        <w:rPr>
          <w:color w:val="000000"/>
          <w:sz w:val="28"/>
          <w:szCs w:val="28"/>
          <w:lang w:val="be-BY"/>
        </w:rPr>
      </w:pPr>
      <w:r w:rsidRPr="00543BB5">
        <w:rPr>
          <w:color w:val="000000"/>
          <w:sz w:val="28"/>
          <w:szCs w:val="28"/>
          <w:lang w:val="be-BY"/>
        </w:rPr>
        <w:t xml:space="preserve">Творы паэта прываблівалі чытача шчырасцю, выяўленнем незвычайнай у часы ідэалагічнага ўціску ўнутранай свабоды аўтара. Бясспрэчна, дамінуючай тэмай творчасці нашага земляка стала родная зямля, край бярозаў і гонкіх соснаў, край лугоў і заток азёрных, жыццё палескай вёскі з яе працавітымі, выхаванымі на патрыярхальных і багатых фальклорных традыцыях працаўнікамі: </w:t>
      </w:r>
      <w:r w:rsidRPr="00543BB5">
        <w:rPr>
          <w:i/>
          <w:color w:val="000000"/>
          <w:sz w:val="28"/>
          <w:szCs w:val="28"/>
          <w:lang w:val="be-BY"/>
        </w:rPr>
        <w:t>Мы дзверы інстытутаў адчынялі,</w:t>
      </w:r>
      <w:r w:rsidRPr="00543BB5">
        <w:rPr>
          <w:i/>
          <w:color w:val="000000"/>
          <w:sz w:val="28"/>
          <w:szCs w:val="28"/>
          <w:lang w:val="be-BY"/>
        </w:rPr>
        <w:br/>
        <w:t xml:space="preserve">А ён паціху жыў — касіў, араў. </w:t>
      </w:r>
      <w:proofErr w:type="spellStart"/>
      <w:proofErr w:type="gramStart"/>
      <w:r w:rsidRPr="00543BB5">
        <w:rPr>
          <w:i/>
          <w:color w:val="000000"/>
          <w:sz w:val="28"/>
          <w:szCs w:val="28"/>
        </w:rPr>
        <w:t>Усё</w:t>
      </w:r>
      <w:proofErr w:type="spellEnd"/>
      <w:r w:rsidRPr="00543BB5">
        <w:rPr>
          <w:i/>
          <w:color w:val="000000"/>
          <w:sz w:val="28"/>
          <w:szCs w:val="28"/>
        </w:rPr>
        <w:t xml:space="preserve"> </w:t>
      </w:r>
      <w:proofErr w:type="spellStart"/>
      <w:r w:rsidRPr="00543BB5">
        <w:rPr>
          <w:i/>
          <w:color w:val="000000"/>
          <w:sz w:val="28"/>
          <w:szCs w:val="28"/>
        </w:rPr>
        <w:t>радзей</w:t>
      </w:r>
      <w:proofErr w:type="spellEnd"/>
      <w:r w:rsidRPr="00543BB5">
        <w:rPr>
          <w:i/>
          <w:color w:val="000000"/>
          <w:sz w:val="28"/>
          <w:szCs w:val="28"/>
        </w:rPr>
        <w:t xml:space="preserve"> </w:t>
      </w:r>
      <w:proofErr w:type="spellStart"/>
      <w:r w:rsidRPr="00543BB5">
        <w:rPr>
          <w:i/>
          <w:color w:val="000000"/>
          <w:sz w:val="28"/>
          <w:szCs w:val="28"/>
        </w:rPr>
        <w:t>яго</w:t>
      </w:r>
      <w:proofErr w:type="spellEnd"/>
      <w:r w:rsidRPr="00543BB5">
        <w:rPr>
          <w:i/>
          <w:color w:val="000000"/>
          <w:sz w:val="28"/>
          <w:szCs w:val="28"/>
        </w:rPr>
        <w:t xml:space="preserve"> мы </w:t>
      </w:r>
      <w:proofErr w:type="spellStart"/>
      <w:r w:rsidRPr="00543BB5">
        <w:rPr>
          <w:i/>
          <w:color w:val="000000"/>
          <w:sz w:val="28"/>
          <w:szCs w:val="28"/>
        </w:rPr>
        <w:t>ўспаміналі</w:t>
      </w:r>
      <w:proofErr w:type="spellEnd"/>
      <w:r w:rsidRPr="00543BB5">
        <w:rPr>
          <w:i/>
          <w:color w:val="000000"/>
          <w:sz w:val="28"/>
          <w:szCs w:val="28"/>
        </w:rPr>
        <w:t>,</w:t>
      </w:r>
      <w:r w:rsidRPr="00543BB5">
        <w:rPr>
          <w:i/>
          <w:color w:val="000000"/>
          <w:sz w:val="28"/>
          <w:szCs w:val="28"/>
          <w:lang w:val="be-BY"/>
        </w:rPr>
        <w:t xml:space="preserve"> </w:t>
      </w:r>
      <w:r w:rsidRPr="00543BB5">
        <w:rPr>
          <w:i/>
          <w:color w:val="000000"/>
          <w:sz w:val="28"/>
          <w:szCs w:val="28"/>
        </w:rPr>
        <w:t xml:space="preserve">А </w:t>
      </w:r>
      <w:proofErr w:type="spellStart"/>
      <w:r w:rsidRPr="00543BB5">
        <w:rPr>
          <w:i/>
          <w:color w:val="000000"/>
          <w:sz w:val="28"/>
          <w:szCs w:val="28"/>
        </w:rPr>
        <w:t>ён</w:t>
      </w:r>
      <w:proofErr w:type="spellEnd"/>
      <w:r w:rsidRPr="00543BB5">
        <w:rPr>
          <w:i/>
          <w:color w:val="000000"/>
          <w:sz w:val="28"/>
          <w:szCs w:val="28"/>
        </w:rPr>
        <w:t xml:space="preserve"> </w:t>
      </w:r>
      <w:proofErr w:type="spellStart"/>
      <w:r w:rsidRPr="00543BB5">
        <w:rPr>
          <w:i/>
          <w:color w:val="000000"/>
          <w:sz w:val="28"/>
          <w:szCs w:val="28"/>
        </w:rPr>
        <w:t>ніколі</w:t>
      </w:r>
      <w:proofErr w:type="spellEnd"/>
      <w:r w:rsidRPr="00543BB5">
        <w:rPr>
          <w:i/>
          <w:color w:val="000000"/>
          <w:sz w:val="28"/>
          <w:szCs w:val="28"/>
        </w:rPr>
        <w:t xml:space="preserve"> нас</w:t>
      </w:r>
      <w:r w:rsidRPr="00543BB5">
        <w:rPr>
          <w:i/>
          <w:color w:val="000000"/>
          <w:sz w:val="28"/>
          <w:szCs w:val="28"/>
          <w:lang w:val="be-BY"/>
        </w:rPr>
        <w:t xml:space="preserve"> </w:t>
      </w:r>
      <w:r w:rsidRPr="00543BB5">
        <w:rPr>
          <w:i/>
          <w:color w:val="000000"/>
          <w:sz w:val="28"/>
          <w:szCs w:val="28"/>
        </w:rPr>
        <w:t>не</w:t>
      </w:r>
      <w:r w:rsidRPr="00543BB5">
        <w:rPr>
          <w:i/>
          <w:color w:val="000000"/>
          <w:sz w:val="28"/>
          <w:szCs w:val="28"/>
          <w:lang w:val="be-BY"/>
        </w:rPr>
        <w:t xml:space="preserve"> </w:t>
      </w:r>
      <w:proofErr w:type="spellStart"/>
      <w:r w:rsidRPr="00543BB5">
        <w:rPr>
          <w:i/>
          <w:color w:val="000000"/>
          <w:sz w:val="28"/>
          <w:szCs w:val="28"/>
        </w:rPr>
        <w:t>забываў</w:t>
      </w:r>
      <w:proofErr w:type="spellEnd"/>
      <w:r w:rsidRPr="00543BB5">
        <w:rPr>
          <w:i/>
          <w:color w:val="000000"/>
          <w:sz w:val="28"/>
          <w:szCs w:val="28"/>
        </w:rPr>
        <w:t>.</w:t>
      </w:r>
      <w:r w:rsidRPr="00543BB5">
        <w:rPr>
          <w:i/>
          <w:color w:val="000000"/>
          <w:sz w:val="28"/>
          <w:szCs w:val="28"/>
          <w:lang w:val="be-BY"/>
        </w:rPr>
        <w:t xml:space="preserve"> </w:t>
      </w:r>
      <w:r w:rsidRPr="00543BB5">
        <w:rPr>
          <w:color w:val="000000"/>
          <w:sz w:val="28"/>
          <w:szCs w:val="28"/>
          <w:lang w:val="be-BY"/>
        </w:rPr>
        <w:t>Жывучы ў Брэсце, М. Рудкоўскі душою быў на радзіме, вершамі гутарыў з землякамі, яго творчая настальгія часамі межавала з пачуццём віны перад імі. Як да жывых істот у вершах-прысвячэннях паэт звяртаецца да блізкіх і знаёмых з дзяцінства ціхага гарадка над рэчкаю</w:t>
      </w:r>
      <w:proofErr w:type="gramEnd"/>
      <w:r w:rsidRPr="00543BB5">
        <w:rPr>
          <w:color w:val="000000"/>
          <w:sz w:val="28"/>
          <w:szCs w:val="28"/>
          <w:lang w:val="be-BY"/>
        </w:rPr>
        <w:t xml:space="preserve"> </w:t>
      </w:r>
      <w:proofErr w:type="spellStart"/>
      <w:r w:rsidRPr="00543BB5">
        <w:rPr>
          <w:color w:val="000000"/>
          <w:sz w:val="28"/>
          <w:szCs w:val="28"/>
        </w:rPr>
        <w:t>Цною</w:t>
      </w:r>
      <w:proofErr w:type="spellEnd"/>
      <w:r w:rsidRPr="00543BB5">
        <w:rPr>
          <w:color w:val="000000"/>
          <w:sz w:val="28"/>
          <w:szCs w:val="28"/>
        </w:rPr>
        <w:t xml:space="preserve">, </w:t>
      </w:r>
      <w:proofErr w:type="spellStart"/>
      <w:r w:rsidRPr="00543BB5">
        <w:rPr>
          <w:color w:val="000000"/>
          <w:sz w:val="28"/>
          <w:szCs w:val="28"/>
        </w:rPr>
        <w:t>святыні</w:t>
      </w:r>
      <w:proofErr w:type="spellEnd"/>
      <w:r w:rsidRPr="00543BB5">
        <w:rPr>
          <w:color w:val="000000"/>
          <w:sz w:val="28"/>
          <w:szCs w:val="28"/>
        </w:rPr>
        <w:t xml:space="preserve"> </w:t>
      </w:r>
      <w:proofErr w:type="spellStart"/>
      <w:r w:rsidRPr="00543BB5">
        <w:rPr>
          <w:color w:val="000000"/>
          <w:sz w:val="28"/>
          <w:szCs w:val="28"/>
        </w:rPr>
        <w:t>Вострава</w:t>
      </w:r>
      <w:proofErr w:type="spellEnd"/>
      <w:r w:rsidRPr="00543BB5">
        <w:rPr>
          <w:color w:val="000000"/>
          <w:sz w:val="28"/>
          <w:szCs w:val="28"/>
        </w:rPr>
        <w:t xml:space="preserve">, </w:t>
      </w:r>
      <w:proofErr w:type="spellStart"/>
      <w:r w:rsidRPr="00543BB5">
        <w:rPr>
          <w:color w:val="000000"/>
          <w:sz w:val="28"/>
          <w:szCs w:val="28"/>
        </w:rPr>
        <w:t>Сініх</w:t>
      </w:r>
      <w:proofErr w:type="spellEnd"/>
      <w:r w:rsidRPr="00543BB5">
        <w:rPr>
          <w:color w:val="000000"/>
          <w:sz w:val="28"/>
          <w:szCs w:val="28"/>
        </w:rPr>
        <w:t xml:space="preserve"> </w:t>
      </w:r>
      <w:proofErr w:type="spellStart"/>
      <w:r w:rsidRPr="00543BB5">
        <w:rPr>
          <w:color w:val="000000"/>
          <w:sz w:val="28"/>
          <w:szCs w:val="28"/>
        </w:rPr>
        <w:t>Брадоў</w:t>
      </w:r>
      <w:proofErr w:type="spellEnd"/>
      <w:r w:rsidRPr="00543BB5">
        <w:rPr>
          <w:color w:val="000000"/>
          <w:sz w:val="28"/>
          <w:szCs w:val="28"/>
        </w:rPr>
        <w:t xml:space="preserve">, як </w:t>
      </w:r>
      <w:proofErr w:type="spellStart"/>
      <w:r w:rsidRPr="00543BB5">
        <w:rPr>
          <w:color w:val="000000"/>
          <w:sz w:val="28"/>
          <w:szCs w:val="28"/>
        </w:rPr>
        <w:t>замовы</w:t>
      </w:r>
      <w:proofErr w:type="spellEnd"/>
      <w:r w:rsidRPr="00543BB5">
        <w:rPr>
          <w:color w:val="000000"/>
          <w:sz w:val="28"/>
          <w:szCs w:val="28"/>
        </w:rPr>
        <w:t xml:space="preserve"> </w:t>
      </w:r>
      <w:proofErr w:type="spellStart"/>
      <w:r w:rsidRPr="00543BB5">
        <w:rPr>
          <w:color w:val="000000"/>
          <w:sz w:val="28"/>
          <w:szCs w:val="28"/>
        </w:rPr>
        <w:t>матулі</w:t>
      </w:r>
      <w:proofErr w:type="spellEnd"/>
      <w:r w:rsidRPr="00543BB5">
        <w:rPr>
          <w:color w:val="000000"/>
          <w:sz w:val="28"/>
          <w:szCs w:val="28"/>
        </w:rPr>
        <w:t xml:space="preserve"> ад </w:t>
      </w:r>
      <w:proofErr w:type="spellStart"/>
      <w:r w:rsidRPr="00543BB5">
        <w:rPr>
          <w:color w:val="000000"/>
          <w:sz w:val="28"/>
          <w:szCs w:val="28"/>
        </w:rPr>
        <w:t>напасц</w:t>
      </w:r>
      <w:proofErr w:type="gramStart"/>
      <w:r w:rsidRPr="00543BB5">
        <w:rPr>
          <w:color w:val="000000"/>
          <w:sz w:val="28"/>
          <w:szCs w:val="28"/>
        </w:rPr>
        <w:t>і-</w:t>
      </w:r>
      <w:proofErr w:type="gramEnd"/>
      <w:r w:rsidRPr="00543BB5">
        <w:rPr>
          <w:color w:val="000000"/>
          <w:sz w:val="28"/>
          <w:szCs w:val="28"/>
        </w:rPr>
        <w:t>бяды</w:t>
      </w:r>
      <w:proofErr w:type="spellEnd"/>
      <w:r w:rsidRPr="00543BB5">
        <w:rPr>
          <w:color w:val="000000"/>
          <w:sz w:val="28"/>
          <w:szCs w:val="28"/>
        </w:rPr>
        <w:t xml:space="preserve">. </w:t>
      </w:r>
    </w:p>
    <w:p w:rsidR="00343E6A" w:rsidRPr="00543BB5" w:rsidRDefault="00343E6A" w:rsidP="00343E6A">
      <w:pPr>
        <w:ind w:right="-1" w:firstLine="709"/>
        <w:jc w:val="both"/>
        <w:rPr>
          <w:i/>
          <w:color w:val="000000"/>
          <w:sz w:val="28"/>
          <w:szCs w:val="28"/>
          <w:lang w:val="be-BY"/>
        </w:rPr>
      </w:pPr>
      <w:r w:rsidRPr="00543BB5">
        <w:rPr>
          <w:color w:val="000000"/>
          <w:sz w:val="28"/>
          <w:szCs w:val="28"/>
          <w:lang w:val="be-BY"/>
        </w:rPr>
        <w:t xml:space="preserve">Але М. Рудкоўскага ні ў якім выпадку нельга назваць паэтам местачковым, правінцыяльным: яго творчыя зацікаўленні сягаюць далёка за межы малой радзімы. Вялікі пласт лірыкі паэта складаюць яго пейзажныя вершы, у якіх прырода, як трапна заўважыў У. Калеснік, — гэта “храм хараства і ачышчэння, адраджэння пачуццяў”: </w:t>
      </w:r>
      <w:r w:rsidRPr="00543BB5">
        <w:rPr>
          <w:i/>
          <w:color w:val="000000"/>
          <w:sz w:val="28"/>
          <w:szCs w:val="28"/>
          <w:lang w:val="be-BY"/>
        </w:rPr>
        <w:t>Ад стомы і болю, ад тлуму і пылу жыве ў дажджах ачышчальная сіла, жыве ў іх вясёлая прага здзіўлення,і нараджэння, і абнаўлення.</w:t>
      </w:r>
    </w:p>
    <w:p w:rsidR="00343E6A" w:rsidRPr="00543BB5" w:rsidRDefault="00343E6A" w:rsidP="00343E6A">
      <w:pPr>
        <w:ind w:right="-1" w:firstLine="709"/>
        <w:jc w:val="both"/>
        <w:rPr>
          <w:i/>
          <w:color w:val="000000"/>
          <w:sz w:val="28"/>
          <w:szCs w:val="28"/>
          <w:lang w:val="be-BY"/>
        </w:rPr>
      </w:pPr>
      <w:r w:rsidRPr="00543BB5">
        <w:rPr>
          <w:color w:val="000000"/>
          <w:sz w:val="28"/>
          <w:szCs w:val="28"/>
          <w:lang w:val="be-BY"/>
        </w:rPr>
        <w:t xml:space="preserve">М. Рудкоўскі найперш паэт Беларусі, творца нацыянальнага маштабу. Шмат вершаў ён прысвяціў Радзіме, паэт не саромеецца ў сваіх шчырых прызнаннях Бацькаўшчыне: </w:t>
      </w:r>
      <w:r w:rsidRPr="00543BB5">
        <w:rPr>
          <w:i/>
          <w:color w:val="000000"/>
          <w:sz w:val="28"/>
          <w:szCs w:val="28"/>
          <w:lang w:val="be-BY"/>
        </w:rPr>
        <w:t>Як цябе не любіць, як табою не ганарыцца, прыгажуня ў суквецці вясны — Беларусь.</w:t>
      </w:r>
    </w:p>
    <w:p w:rsidR="00343E6A" w:rsidRPr="00543BB5" w:rsidRDefault="00343E6A" w:rsidP="00343E6A">
      <w:pPr>
        <w:tabs>
          <w:tab w:val="left" w:pos="2880"/>
        </w:tabs>
        <w:ind w:right="-1" w:firstLine="720"/>
        <w:jc w:val="both"/>
        <w:rPr>
          <w:sz w:val="28"/>
          <w:szCs w:val="28"/>
          <w:lang w:val="be-BY"/>
        </w:rPr>
      </w:pPr>
      <w:r w:rsidRPr="00543BB5">
        <w:rPr>
          <w:sz w:val="28"/>
          <w:szCs w:val="28"/>
          <w:lang w:val="be-BY"/>
        </w:rPr>
        <w:t xml:space="preserve">Паэтаў часта называюць прарокамі. Бог надзяліў іх здольнасцю прадбачыць, заўважаць тое, чаго мы ў паўсядзённым жыцці не заўважаем. Пісьменнікі Ганцаўшчыны жылі і жывуць не толькі сённяшнім днём, іх дапытлівы мастацкі позірк, натуральныя хваляванні накіраваны ў будучыню. Клопат пра нашчадкаў, пра перспектывы развіцця беларускай вёскі і захаванне народных традыцый – таксама адметная рыса творчасці нашых землякоў. Паэтычныя “прароцтвы” В. Гардзея, напрыклад, у 80-ыя знаходзіліся пераважна ў рэчышчы публіцыстычнага агульнаграмадскага непакою за будучыню Бацькаўшчыны. Паэт імкнецца асэнсаваць актуальныя філасофскія праблемы сучаснасці, спасцігнуць глыбінную сутнасць існавання чалавечай цывілізацыі. Гэта  творы сталага аўтара, у якіх выразна акрэслены светапоглядныя пазіцыі паэта, выяўляюцца яго духоўныя прыярытэты і каштоўнасці. У  творах В.Гардзея ўсё часцей сустракаюцца </w:t>
      </w:r>
      <w:r w:rsidRPr="00543BB5">
        <w:rPr>
          <w:sz w:val="28"/>
          <w:szCs w:val="28"/>
          <w:lang w:val="be-BY"/>
        </w:rPr>
        <w:lastRenderedPageBreak/>
        <w:t xml:space="preserve">праявы экзістэнцыйнага разумення жыцця; ён разважае пра аб’ектыўную немагчымасць чалавека радыкальна ўплываць на касмічны рух Сусвету: </w:t>
      </w:r>
      <w:r w:rsidRPr="00543BB5">
        <w:rPr>
          <w:i/>
          <w:sz w:val="28"/>
          <w:szCs w:val="28"/>
          <w:lang w:val="be-BY"/>
        </w:rPr>
        <w:t>Прад вечнасцю, няйначай, І піраміды – дробязь.</w:t>
      </w:r>
      <w:r w:rsidRPr="00543BB5">
        <w:rPr>
          <w:sz w:val="28"/>
          <w:szCs w:val="28"/>
          <w:lang w:val="be-BY"/>
        </w:rPr>
        <w:t xml:space="preserve"> </w:t>
      </w:r>
    </w:p>
    <w:p w:rsidR="00343E6A" w:rsidRPr="00543BB5" w:rsidRDefault="00343E6A" w:rsidP="00343E6A">
      <w:pPr>
        <w:tabs>
          <w:tab w:val="left" w:pos="2880"/>
        </w:tabs>
        <w:ind w:right="-1" w:firstLine="720"/>
        <w:jc w:val="both"/>
        <w:rPr>
          <w:sz w:val="28"/>
          <w:szCs w:val="28"/>
          <w:lang w:val="be-BY"/>
        </w:rPr>
      </w:pPr>
      <w:r w:rsidRPr="00543BB5">
        <w:rPr>
          <w:sz w:val="28"/>
          <w:szCs w:val="28"/>
          <w:lang w:val="be-BY"/>
        </w:rPr>
        <w:t xml:space="preserve">Паэт імкнецца зазірнуць у будучыню, якая не выклікае ў яго адчування аптымістычных перспектыў шмат у якіх параметрах: асобасным, сацыяльна-грамадскім, экалагічным, нацыянальным і г.д. Рэальнасці сучаснага жыцця дыктуюць В.Гардзею і дамінантныя эмацыянальныя катэгорыі твораў – </w:t>
      </w:r>
      <w:r w:rsidRPr="00543BB5">
        <w:rPr>
          <w:i/>
          <w:sz w:val="28"/>
          <w:szCs w:val="28"/>
          <w:lang w:val="be-BY"/>
        </w:rPr>
        <w:t>бяду, трывогу, боль, адчай, маркоту, пакуты і г.д.</w:t>
      </w:r>
    </w:p>
    <w:p w:rsidR="00343E6A" w:rsidRPr="00543BB5" w:rsidRDefault="00343E6A" w:rsidP="00343E6A">
      <w:pPr>
        <w:tabs>
          <w:tab w:val="left" w:pos="2880"/>
        </w:tabs>
        <w:ind w:right="-1" w:firstLine="2880"/>
        <w:jc w:val="both"/>
        <w:rPr>
          <w:sz w:val="28"/>
          <w:szCs w:val="28"/>
          <w:lang w:val="be-BY"/>
        </w:rPr>
      </w:pPr>
      <w:r w:rsidRPr="00543BB5">
        <w:rPr>
          <w:sz w:val="28"/>
          <w:szCs w:val="28"/>
          <w:lang w:val="be-BY"/>
        </w:rPr>
        <w:t>Рэха даўняй бяды</w:t>
      </w:r>
    </w:p>
    <w:p w:rsidR="00343E6A" w:rsidRPr="00543BB5" w:rsidRDefault="00343E6A" w:rsidP="00343E6A">
      <w:pPr>
        <w:tabs>
          <w:tab w:val="left" w:pos="2880"/>
        </w:tabs>
        <w:ind w:right="-1" w:firstLine="2880"/>
        <w:jc w:val="both"/>
        <w:rPr>
          <w:sz w:val="28"/>
          <w:szCs w:val="28"/>
          <w:lang w:val="be-BY"/>
        </w:rPr>
      </w:pPr>
      <w:r w:rsidRPr="00543BB5">
        <w:rPr>
          <w:sz w:val="28"/>
          <w:szCs w:val="28"/>
          <w:lang w:val="be-BY"/>
        </w:rPr>
        <w:t>Адгукнецца раптоўна.</w:t>
      </w:r>
    </w:p>
    <w:p w:rsidR="00343E6A" w:rsidRPr="00543BB5" w:rsidRDefault="00343E6A" w:rsidP="00343E6A">
      <w:pPr>
        <w:tabs>
          <w:tab w:val="left" w:pos="2880"/>
        </w:tabs>
        <w:ind w:right="-1" w:firstLine="2880"/>
        <w:jc w:val="both"/>
        <w:rPr>
          <w:sz w:val="28"/>
          <w:szCs w:val="28"/>
          <w:lang w:val="be-BY"/>
        </w:rPr>
      </w:pPr>
      <w:r w:rsidRPr="00543BB5">
        <w:rPr>
          <w:sz w:val="28"/>
          <w:szCs w:val="28"/>
          <w:lang w:val="be-BY"/>
        </w:rPr>
        <w:t>На дрыгву, на брады</w:t>
      </w:r>
    </w:p>
    <w:p w:rsidR="00343E6A" w:rsidRPr="00543BB5" w:rsidRDefault="00343E6A" w:rsidP="00343E6A">
      <w:pPr>
        <w:tabs>
          <w:tab w:val="left" w:pos="2880"/>
        </w:tabs>
        <w:ind w:right="-1" w:firstLine="2880"/>
        <w:jc w:val="both"/>
        <w:rPr>
          <w:sz w:val="28"/>
          <w:szCs w:val="28"/>
          <w:lang w:val="be-BY"/>
        </w:rPr>
      </w:pPr>
      <w:r w:rsidRPr="00543BB5">
        <w:rPr>
          <w:sz w:val="28"/>
          <w:szCs w:val="28"/>
          <w:lang w:val="be-BY"/>
        </w:rPr>
        <w:t xml:space="preserve">Пойдзе боль неўтаймоўны </w:t>
      </w:r>
      <w:r w:rsidRPr="00543BB5">
        <w:rPr>
          <w:color w:val="000000"/>
          <w:spacing w:val="-2"/>
          <w:sz w:val="28"/>
          <w:szCs w:val="28"/>
        </w:rPr>
        <w:sym w:font="Symbol" w:char="F05B"/>
      </w:r>
      <w:r w:rsidRPr="00543BB5">
        <w:rPr>
          <w:color w:val="000000"/>
          <w:spacing w:val="-2"/>
          <w:sz w:val="28"/>
          <w:szCs w:val="28"/>
          <w:lang w:val="be-BY"/>
        </w:rPr>
        <w:t>2, с. 320</w:t>
      </w:r>
      <w:r w:rsidRPr="00543BB5">
        <w:rPr>
          <w:color w:val="000000"/>
          <w:spacing w:val="-2"/>
          <w:sz w:val="28"/>
          <w:szCs w:val="28"/>
        </w:rPr>
        <w:sym w:font="Symbol" w:char="F05D"/>
      </w:r>
      <w:r w:rsidRPr="00543BB5">
        <w:rPr>
          <w:sz w:val="28"/>
          <w:szCs w:val="28"/>
          <w:lang w:val="be-BY"/>
        </w:rPr>
        <w:t>.</w:t>
      </w:r>
    </w:p>
    <w:p w:rsidR="00343E6A" w:rsidRPr="00543BB5" w:rsidRDefault="00343E6A" w:rsidP="00343E6A">
      <w:pPr>
        <w:tabs>
          <w:tab w:val="left" w:pos="2880"/>
        </w:tabs>
        <w:ind w:right="-1" w:firstLine="709"/>
        <w:jc w:val="both"/>
        <w:rPr>
          <w:sz w:val="28"/>
          <w:szCs w:val="28"/>
          <w:lang w:val="be-BY"/>
        </w:rPr>
      </w:pPr>
      <w:r w:rsidRPr="00543BB5">
        <w:rPr>
          <w:sz w:val="28"/>
          <w:szCs w:val="28"/>
          <w:lang w:val="be-BY"/>
        </w:rPr>
        <w:t xml:space="preserve">Нельга не згадаць пра руплівага творцу з Камянеччыны, які закончыў Брэсцкі педагагічны інстытут, а потым плённа працаваў і працуе ў перыядычных выданнях Брэстчыны і Беларусі. Яго творчасць па-добраму праніклівая, лёгка іранічная, спалучае ў сабе мастацкі і публіцыстычны пачаткі. Праз усю творчасць В. Жуковіча  праходзіць паэтава перакананасць у неабходнасці чалавечай свабоды  як аб’яднаўчага пачатку агульначалавечага і нацыянальнага. В. Жуковіч успрымае свабоду як здольнасць чалавека да самавызначэння. Паэт выяўляе хрысціянскае і народнае разуменне свабоды: </w:t>
      </w:r>
      <w:r w:rsidRPr="00543BB5">
        <w:rPr>
          <w:i/>
          <w:sz w:val="28"/>
          <w:szCs w:val="28"/>
          <w:lang w:val="be-BY"/>
        </w:rPr>
        <w:t xml:space="preserve">Толькі ўзяў я з матуліных вуснаў, Нібы гром, энергічнае, бы маланка, імклівае Слова грэх </w:t>
      </w:r>
      <w:r w:rsidRPr="00543BB5">
        <w:rPr>
          <w:color w:val="000000"/>
          <w:spacing w:val="-2"/>
          <w:sz w:val="28"/>
          <w:szCs w:val="28"/>
        </w:rPr>
        <w:sym w:font="Symbol" w:char="F05B"/>
      </w:r>
      <w:r w:rsidRPr="00543BB5">
        <w:rPr>
          <w:color w:val="000000"/>
          <w:spacing w:val="-2"/>
          <w:sz w:val="28"/>
          <w:szCs w:val="28"/>
          <w:lang w:val="be-BY"/>
        </w:rPr>
        <w:t>3</w:t>
      </w:r>
      <w:r w:rsidRPr="00543BB5">
        <w:rPr>
          <w:sz w:val="28"/>
          <w:szCs w:val="28"/>
          <w:lang w:val="be-BY"/>
        </w:rPr>
        <w:t>, с. 3</w:t>
      </w:r>
      <w:r w:rsidRPr="00543BB5">
        <w:rPr>
          <w:color w:val="000000"/>
          <w:spacing w:val="-2"/>
          <w:sz w:val="28"/>
          <w:szCs w:val="28"/>
        </w:rPr>
        <w:sym w:font="Symbol" w:char="F05D"/>
      </w:r>
      <w:r w:rsidRPr="00543BB5">
        <w:rPr>
          <w:color w:val="000000"/>
          <w:spacing w:val="-2"/>
          <w:sz w:val="28"/>
          <w:szCs w:val="28"/>
          <w:lang w:val="be-BY"/>
        </w:rPr>
        <w:t>.</w:t>
      </w:r>
      <w:r w:rsidRPr="00543BB5">
        <w:rPr>
          <w:sz w:val="28"/>
          <w:szCs w:val="28"/>
          <w:lang w:val="be-BY"/>
        </w:rPr>
        <w:t xml:space="preserve">  Аўтарскае асэнсаванне свабоды сугучна  хрысціянскім поглядам Фамы Аквінскага, які разглядаў сферу свабоды волі ў выбары мэтаў і сродкаў дасягнення дабра. Па яго меркаванні, да мэты вядзе толькі адзіны правільны шлях. Разумная істота, на яго думку, абавязкова будзе імкнуцца да дабра, бо зло як вынік рацыянальнага выбару немагчыма. Лірычны герой В. Жуковіча канкрэтна і шчыра выяўляе свае адносіны, пачуцці да бліжняга: </w:t>
      </w:r>
      <w:r w:rsidRPr="00543BB5">
        <w:rPr>
          <w:i/>
          <w:sz w:val="28"/>
          <w:szCs w:val="28"/>
          <w:lang w:val="be-BY"/>
        </w:rPr>
        <w:t xml:space="preserve">Табе я зычу добрай долі </w:t>
      </w:r>
      <w:r w:rsidRPr="00543BB5">
        <w:rPr>
          <w:color w:val="000000"/>
          <w:spacing w:val="-2"/>
          <w:sz w:val="28"/>
          <w:szCs w:val="28"/>
        </w:rPr>
        <w:sym w:font="Symbol" w:char="F05B"/>
      </w:r>
      <w:r w:rsidRPr="00543BB5">
        <w:rPr>
          <w:color w:val="000000"/>
          <w:spacing w:val="-2"/>
          <w:sz w:val="28"/>
          <w:szCs w:val="28"/>
          <w:lang w:val="be-BY"/>
        </w:rPr>
        <w:t>3</w:t>
      </w:r>
      <w:r w:rsidRPr="00543BB5">
        <w:rPr>
          <w:sz w:val="28"/>
          <w:szCs w:val="28"/>
          <w:lang w:val="be-BY"/>
        </w:rPr>
        <w:t>, с. 36</w:t>
      </w:r>
      <w:r w:rsidRPr="00543BB5">
        <w:rPr>
          <w:color w:val="000000"/>
          <w:spacing w:val="-2"/>
          <w:sz w:val="28"/>
          <w:szCs w:val="28"/>
        </w:rPr>
        <w:sym w:font="Symbol" w:char="F05D"/>
      </w:r>
      <w:r w:rsidRPr="00543BB5">
        <w:rPr>
          <w:color w:val="000000"/>
          <w:spacing w:val="-2"/>
          <w:sz w:val="28"/>
          <w:szCs w:val="28"/>
          <w:lang w:val="be-BY"/>
        </w:rPr>
        <w:t>.</w:t>
      </w:r>
      <w:r w:rsidRPr="00543BB5">
        <w:rPr>
          <w:sz w:val="28"/>
          <w:szCs w:val="28"/>
          <w:lang w:val="be-BY"/>
        </w:rPr>
        <w:t xml:space="preserve"> </w:t>
      </w:r>
    </w:p>
    <w:p w:rsidR="00343E6A" w:rsidRPr="00543BB5" w:rsidRDefault="00343E6A" w:rsidP="00343E6A">
      <w:pPr>
        <w:tabs>
          <w:tab w:val="left" w:pos="2880"/>
        </w:tabs>
        <w:ind w:right="-1" w:firstLine="709"/>
        <w:jc w:val="both"/>
        <w:rPr>
          <w:sz w:val="28"/>
          <w:szCs w:val="28"/>
          <w:lang w:val="be-BY"/>
        </w:rPr>
      </w:pPr>
      <w:r w:rsidRPr="00543BB5">
        <w:rPr>
          <w:sz w:val="28"/>
          <w:szCs w:val="28"/>
          <w:lang w:val="be-BY"/>
        </w:rPr>
        <w:t xml:space="preserve">Паэт неаднойчы даводзіць да чытача неабвержную думку, што  агульначалавечыя каштоўнасці найперш фарміруюцца ў сям’і на аснове таго прыкладу, што заўжды перад вачыма, хаця ён не адмаўляе і значэння маральнага вопыту, набытага ў зносінах паміж людзьмі ў школе, з калегамі, з аднавяскоўцамі і г.д. </w:t>
      </w:r>
    </w:p>
    <w:p w:rsidR="00343E6A" w:rsidRPr="00543BB5" w:rsidRDefault="00343E6A" w:rsidP="00343E6A">
      <w:pPr>
        <w:ind w:right="-1" w:firstLine="709"/>
        <w:jc w:val="both"/>
        <w:rPr>
          <w:sz w:val="28"/>
          <w:szCs w:val="28"/>
          <w:lang w:val="be-BY"/>
        </w:rPr>
      </w:pPr>
      <w:r w:rsidRPr="00543BB5">
        <w:rPr>
          <w:sz w:val="28"/>
          <w:szCs w:val="28"/>
          <w:lang w:val="be-BY"/>
        </w:rPr>
        <w:t xml:space="preserve">У дарослага чалавека, на думку В. Жуковіча, мараль – гэта перш за ўсё жыццёвы арыенцір, у якім выяўляецца імкненне асобы да самаўдасканалення. Яе асноўная функцыя – сцвярджэнне агульначалавечых каштоўнасцей у чалавеку. Здольнасць адчуваць, разумець, тварыць дабро, уменне распазнаць зло, быць непахісным і непрымірымым да яго – асаблівыя якасці асобы, якія яна не можа атрымаць ад іншых, праз выхаванне, а павінна выпрацоўваць самастойна, што патрабуе творчых намаганняў – самавыхавання і самаўдасканалення. Патрабавальнасць да сябе, шчырасць ва ўзаемаадносінах – неад’емнае ў духоўнай скарбніцы лірычнага героя В. Жуковіча: </w:t>
      </w:r>
      <w:r w:rsidRPr="00543BB5">
        <w:rPr>
          <w:i/>
          <w:sz w:val="28"/>
          <w:szCs w:val="28"/>
          <w:lang w:val="be-BY"/>
        </w:rPr>
        <w:t>У шчырасці – красы душы, Не ўтойвай ад мяне нічога</w:t>
      </w:r>
      <w:r w:rsidRPr="00543BB5">
        <w:rPr>
          <w:sz w:val="28"/>
          <w:szCs w:val="28"/>
          <w:lang w:val="be-BY"/>
        </w:rPr>
        <w:t xml:space="preserve"> </w:t>
      </w:r>
      <w:r w:rsidRPr="00543BB5">
        <w:rPr>
          <w:color w:val="000000"/>
          <w:spacing w:val="-2"/>
          <w:sz w:val="28"/>
          <w:szCs w:val="28"/>
        </w:rPr>
        <w:sym w:font="Symbol" w:char="F05B"/>
      </w:r>
      <w:r w:rsidRPr="00543BB5">
        <w:rPr>
          <w:color w:val="000000"/>
          <w:spacing w:val="-2"/>
          <w:sz w:val="28"/>
          <w:szCs w:val="28"/>
          <w:lang w:val="be-BY"/>
        </w:rPr>
        <w:t>3</w:t>
      </w:r>
      <w:r w:rsidRPr="00543BB5">
        <w:rPr>
          <w:sz w:val="28"/>
          <w:szCs w:val="28"/>
          <w:lang w:val="be-BY"/>
        </w:rPr>
        <w:t>, с. 35</w:t>
      </w:r>
      <w:r w:rsidRPr="00543BB5">
        <w:rPr>
          <w:color w:val="000000"/>
          <w:spacing w:val="-2"/>
          <w:sz w:val="28"/>
          <w:szCs w:val="28"/>
        </w:rPr>
        <w:sym w:font="Symbol" w:char="F05D"/>
      </w:r>
      <w:r w:rsidRPr="00543BB5">
        <w:rPr>
          <w:color w:val="000000"/>
          <w:spacing w:val="-2"/>
          <w:sz w:val="28"/>
          <w:szCs w:val="28"/>
          <w:lang w:val="be-BY"/>
        </w:rPr>
        <w:t>.</w:t>
      </w:r>
      <w:r w:rsidRPr="00543BB5">
        <w:rPr>
          <w:sz w:val="28"/>
          <w:szCs w:val="28"/>
          <w:lang w:val="be-BY"/>
        </w:rPr>
        <w:t xml:space="preserve"> </w:t>
      </w:r>
    </w:p>
    <w:p w:rsidR="00343E6A" w:rsidRPr="00543BB5" w:rsidRDefault="00343E6A" w:rsidP="00343E6A">
      <w:pPr>
        <w:tabs>
          <w:tab w:val="left" w:pos="2880"/>
        </w:tabs>
        <w:ind w:right="-1" w:firstLine="709"/>
        <w:jc w:val="both"/>
        <w:rPr>
          <w:sz w:val="28"/>
          <w:szCs w:val="28"/>
          <w:lang w:val="be-BY"/>
        </w:rPr>
      </w:pPr>
      <w:r w:rsidRPr="00543BB5">
        <w:rPr>
          <w:sz w:val="28"/>
          <w:szCs w:val="28"/>
          <w:lang w:val="be-BY"/>
        </w:rPr>
        <w:lastRenderedPageBreak/>
        <w:t xml:space="preserve">З дзяцінства паэт акрэсліў свае паводзіны ў адпаведнасці з мамінымі парадамі: не смяяцца з чужога гора, не цурацца ніякае працы, не бурыць птушыных гнёздаў. Як жа лёгка праецыруюцца гэтыя хрысціянскія агульначалавечыя каштоўнасці на нацыянальныя: </w:t>
      </w:r>
    </w:p>
    <w:p w:rsidR="00343E6A" w:rsidRPr="00543BB5" w:rsidRDefault="00343E6A" w:rsidP="00343E6A">
      <w:pPr>
        <w:pStyle w:val="a6"/>
        <w:numPr>
          <w:ilvl w:val="0"/>
          <w:numId w:val="1"/>
        </w:numPr>
        <w:tabs>
          <w:tab w:val="left" w:pos="709"/>
        </w:tabs>
        <w:ind w:right="-1"/>
        <w:jc w:val="both"/>
        <w:rPr>
          <w:sz w:val="28"/>
          <w:szCs w:val="28"/>
          <w:lang w:val="be-BY"/>
        </w:rPr>
      </w:pPr>
      <w:r w:rsidRPr="00543BB5">
        <w:rPr>
          <w:sz w:val="28"/>
          <w:szCs w:val="28"/>
          <w:lang w:val="be-BY"/>
        </w:rPr>
        <w:t xml:space="preserve">паважаць сябе і свой народ і гэтак жа адносіцца да іншых народаў; </w:t>
      </w:r>
    </w:p>
    <w:p w:rsidR="00343E6A" w:rsidRPr="00543BB5" w:rsidRDefault="00343E6A" w:rsidP="00343E6A">
      <w:pPr>
        <w:pStyle w:val="a6"/>
        <w:numPr>
          <w:ilvl w:val="0"/>
          <w:numId w:val="1"/>
        </w:numPr>
        <w:ind w:right="-1"/>
        <w:jc w:val="both"/>
        <w:rPr>
          <w:sz w:val="28"/>
          <w:szCs w:val="28"/>
          <w:lang w:val="be-BY"/>
        </w:rPr>
      </w:pPr>
      <w:r w:rsidRPr="00543BB5">
        <w:rPr>
          <w:sz w:val="28"/>
          <w:szCs w:val="28"/>
          <w:lang w:val="be-BY"/>
        </w:rPr>
        <w:t>дбаць пра будучыню Радзімы, клапаціцца пра яе дабрабыт;</w:t>
      </w:r>
    </w:p>
    <w:p w:rsidR="00343E6A" w:rsidRPr="00543BB5" w:rsidRDefault="00343E6A" w:rsidP="00343E6A">
      <w:pPr>
        <w:pStyle w:val="a4"/>
        <w:numPr>
          <w:ilvl w:val="0"/>
          <w:numId w:val="1"/>
        </w:numPr>
        <w:shd w:val="clear" w:color="auto" w:fill="auto"/>
        <w:autoSpaceDE w:val="0"/>
        <w:autoSpaceDN w:val="0"/>
        <w:spacing w:line="240" w:lineRule="auto"/>
        <w:ind w:right="-1"/>
        <w:rPr>
          <w:sz w:val="28"/>
          <w:szCs w:val="28"/>
          <w:lang w:val="be-BY"/>
        </w:rPr>
      </w:pPr>
      <w:r w:rsidRPr="00543BB5">
        <w:rPr>
          <w:sz w:val="28"/>
          <w:szCs w:val="28"/>
          <w:lang w:val="be-BY"/>
        </w:rPr>
        <w:t>не забывацца на спадчыну, а захоўваць яе культурна-гістарычны  скарб.</w:t>
      </w:r>
    </w:p>
    <w:p w:rsidR="00343E6A" w:rsidRPr="00543BB5" w:rsidRDefault="00343E6A" w:rsidP="00343E6A">
      <w:pPr>
        <w:pStyle w:val="a4"/>
        <w:tabs>
          <w:tab w:val="left" w:pos="9356"/>
        </w:tabs>
        <w:spacing w:line="240" w:lineRule="auto"/>
        <w:ind w:right="-1" w:firstLine="709"/>
        <w:rPr>
          <w:sz w:val="28"/>
          <w:szCs w:val="28"/>
          <w:lang w:val="be-BY"/>
        </w:rPr>
      </w:pPr>
      <w:r w:rsidRPr="00543BB5">
        <w:rPr>
          <w:sz w:val="28"/>
          <w:szCs w:val="28"/>
          <w:lang w:val="be-BY"/>
        </w:rPr>
        <w:t xml:space="preserve"> Не лепшыя часы перажывае літаратура цяпер: шчырасць пачуццяў, зварот да агульначалавечых каштоўнасцей і народных традыцый становяцца ўсё меней запатрабаванымі ў сучасным свеце прагматызму і ўяўных каштоўнасцей, нізкамастацкага кніжнага засілля і лёгкадаступнага інтэрнэту. Таму цешыць тое, што на Берасцейшчыне не знікае мастацкае слова, а ў друку з’яўляюцца арыгінальныя, з выразным індывідуальна-аўтарскім стылем, творы нашых землякоў. Няхай пісьменнікі будуць упэўненыя, што добрая кніжка заўсёды знойдзе ўдзячнага чытача, у тым ліку і сярод сучаснай моладзі. </w:t>
      </w:r>
    </w:p>
    <w:p w:rsidR="00343E6A" w:rsidRPr="00543BB5" w:rsidRDefault="00343E6A" w:rsidP="00343E6A">
      <w:pPr>
        <w:pStyle w:val="a4"/>
        <w:tabs>
          <w:tab w:val="left" w:pos="9356"/>
        </w:tabs>
        <w:spacing w:line="240" w:lineRule="auto"/>
        <w:ind w:right="-1" w:firstLine="709"/>
        <w:jc w:val="center"/>
        <w:rPr>
          <w:sz w:val="28"/>
          <w:szCs w:val="28"/>
          <w:lang w:val="be-BY"/>
        </w:rPr>
      </w:pPr>
    </w:p>
    <w:p w:rsidR="00343E6A" w:rsidRPr="00543BB5" w:rsidRDefault="00343E6A" w:rsidP="00343E6A">
      <w:pPr>
        <w:pStyle w:val="a4"/>
        <w:tabs>
          <w:tab w:val="left" w:pos="9356"/>
        </w:tabs>
        <w:spacing w:line="240" w:lineRule="auto"/>
        <w:ind w:right="-1" w:firstLine="709"/>
        <w:jc w:val="center"/>
        <w:rPr>
          <w:sz w:val="28"/>
          <w:szCs w:val="28"/>
          <w:lang w:val="be-BY"/>
        </w:rPr>
      </w:pPr>
      <w:r w:rsidRPr="00543BB5">
        <w:rPr>
          <w:sz w:val="28"/>
          <w:szCs w:val="28"/>
          <w:lang w:val="be-BY"/>
        </w:rPr>
        <w:t>Літаратура</w:t>
      </w:r>
    </w:p>
    <w:p w:rsidR="00343E6A" w:rsidRPr="00543BB5" w:rsidRDefault="00343E6A" w:rsidP="00343E6A">
      <w:pPr>
        <w:pStyle w:val="a3"/>
        <w:numPr>
          <w:ilvl w:val="0"/>
          <w:numId w:val="2"/>
        </w:numPr>
        <w:tabs>
          <w:tab w:val="left" w:pos="993"/>
        </w:tabs>
        <w:spacing w:before="0" w:beforeAutospacing="0" w:after="0" w:afterAutospacing="0"/>
        <w:ind w:left="0" w:right="-1" w:firstLine="709"/>
        <w:jc w:val="both"/>
        <w:rPr>
          <w:lang w:val="be-BY"/>
        </w:rPr>
      </w:pPr>
      <w:r w:rsidRPr="00543BB5">
        <w:rPr>
          <w:lang w:val="be-BY"/>
        </w:rPr>
        <w:t>Яніцкі, М. Карэляцыя публіцыстычнага і мастацкага слова Ганцаўшчыны / М.</w:t>
      </w:r>
      <w:r>
        <w:rPr>
          <w:lang w:val="be-BY"/>
        </w:rPr>
        <w:t> </w:t>
      </w:r>
      <w:r w:rsidRPr="00543BB5">
        <w:rPr>
          <w:lang w:val="be-BY"/>
        </w:rPr>
        <w:t xml:space="preserve">Яніцкі: Журналістыка </w:t>
      </w:r>
      <w:r w:rsidRPr="00543BB5">
        <w:rPr>
          <w:b/>
          <w:lang w:val="be-BY"/>
        </w:rPr>
        <w:t xml:space="preserve">– </w:t>
      </w:r>
      <w:r w:rsidRPr="00543BB5">
        <w:rPr>
          <w:lang w:val="be-BY"/>
        </w:rPr>
        <w:t xml:space="preserve">2012: стан, праблемы, і перспектывы : мат-лы 14 Міжнар. навук.практ. канф., 6 </w:t>
      </w:r>
      <w:r w:rsidRPr="00543BB5">
        <w:rPr>
          <w:b/>
          <w:lang w:val="be-BY"/>
        </w:rPr>
        <w:t xml:space="preserve">– </w:t>
      </w:r>
      <w:r w:rsidRPr="00543BB5">
        <w:rPr>
          <w:lang w:val="be-BY"/>
        </w:rPr>
        <w:t xml:space="preserve">7 сн. 2012 г. Мінск / рэдкал. С.В.Дубовік. </w:t>
      </w:r>
      <w:r w:rsidRPr="00543BB5">
        <w:rPr>
          <w:b/>
          <w:lang w:val="be-BY"/>
        </w:rPr>
        <w:t xml:space="preserve">– </w:t>
      </w:r>
      <w:r w:rsidRPr="00543BB5">
        <w:rPr>
          <w:lang w:val="be-BY"/>
        </w:rPr>
        <w:t xml:space="preserve"> Вып. 14. </w:t>
      </w:r>
      <w:r w:rsidRPr="00543BB5">
        <w:rPr>
          <w:b/>
          <w:lang w:val="be-BY"/>
        </w:rPr>
        <w:t>–</w:t>
      </w:r>
      <w:r w:rsidRPr="00543BB5">
        <w:rPr>
          <w:lang w:val="be-BY"/>
        </w:rPr>
        <w:t xml:space="preserve"> Мінск: БДУ, 2012. </w:t>
      </w:r>
      <w:r w:rsidRPr="00543BB5">
        <w:rPr>
          <w:b/>
          <w:lang w:val="be-BY"/>
        </w:rPr>
        <w:t>–</w:t>
      </w:r>
      <w:r>
        <w:rPr>
          <w:lang w:val="be-BY"/>
        </w:rPr>
        <w:t xml:space="preserve"> С. 275</w:t>
      </w:r>
      <w:r w:rsidRPr="00543BB5">
        <w:rPr>
          <w:b/>
          <w:lang w:val="be-BY"/>
        </w:rPr>
        <w:t>–</w:t>
      </w:r>
      <w:r w:rsidRPr="00543BB5">
        <w:rPr>
          <w:lang w:val="be-BY"/>
        </w:rPr>
        <w:t xml:space="preserve">280. </w:t>
      </w:r>
    </w:p>
    <w:p w:rsidR="00343E6A" w:rsidRPr="00543BB5" w:rsidRDefault="00343E6A" w:rsidP="00343E6A">
      <w:pPr>
        <w:pStyle w:val="a3"/>
        <w:numPr>
          <w:ilvl w:val="0"/>
          <w:numId w:val="2"/>
        </w:numPr>
        <w:tabs>
          <w:tab w:val="left" w:pos="993"/>
        </w:tabs>
        <w:spacing w:before="0" w:beforeAutospacing="0" w:after="0" w:afterAutospacing="0"/>
        <w:ind w:left="0" w:right="-1" w:firstLine="709"/>
        <w:jc w:val="both"/>
        <w:rPr>
          <w:lang w:val="be-BY"/>
        </w:rPr>
      </w:pPr>
      <w:r w:rsidRPr="00543BB5">
        <w:rPr>
          <w:lang w:val="be-BY"/>
        </w:rPr>
        <w:t>Гардзей, В. Зялёныя</w:t>
      </w:r>
      <w:r>
        <w:rPr>
          <w:lang w:val="be-BY"/>
        </w:rPr>
        <w:t xml:space="preserve"> дажджы: Вершы / В.Гардзей. – Мінск </w:t>
      </w:r>
      <w:r w:rsidRPr="00543BB5">
        <w:rPr>
          <w:lang w:val="be-BY"/>
        </w:rPr>
        <w:t xml:space="preserve">: Маст. літ., 1997. – 350 с. </w:t>
      </w:r>
    </w:p>
    <w:p w:rsidR="00343E6A" w:rsidRPr="00543BB5" w:rsidRDefault="00343E6A" w:rsidP="00343E6A">
      <w:pPr>
        <w:pStyle w:val="a3"/>
        <w:numPr>
          <w:ilvl w:val="0"/>
          <w:numId w:val="2"/>
        </w:numPr>
        <w:tabs>
          <w:tab w:val="left" w:pos="993"/>
        </w:tabs>
        <w:spacing w:before="0" w:beforeAutospacing="0" w:after="0" w:afterAutospacing="0"/>
        <w:ind w:left="0" w:right="-1" w:firstLine="709"/>
        <w:jc w:val="both"/>
        <w:rPr>
          <w:spacing w:val="-2"/>
          <w:lang w:val="be-BY"/>
        </w:rPr>
      </w:pPr>
      <w:r w:rsidRPr="00543BB5">
        <w:rPr>
          <w:spacing w:val="-2"/>
          <w:lang w:val="be-BY"/>
        </w:rPr>
        <w:t>Жуковіч, В. Не завіце радзіму малой : кніга паэзіі / В. Жуковіч. – Мінск : Кнігазбор, 2009. – 246 с.</w:t>
      </w:r>
    </w:p>
    <w:p w:rsidR="00343E6A" w:rsidRPr="00543BB5" w:rsidRDefault="00343E6A" w:rsidP="00343E6A">
      <w:pPr>
        <w:rPr>
          <w:spacing w:val="-2"/>
          <w:sz w:val="28"/>
          <w:szCs w:val="28"/>
          <w:lang w:val="be-BY"/>
        </w:rPr>
      </w:pPr>
      <w:r w:rsidRPr="00543BB5">
        <w:rPr>
          <w:spacing w:val="-2"/>
          <w:sz w:val="28"/>
          <w:szCs w:val="28"/>
          <w:lang w:val="be-BY"/>
        </w:rPr>
        <w:br w:type="page"/>
      </w:r>
    </w:p>
    <w:p w:rsidR="007D5BEF" w:rsidRPr="00343E6A" w:rsidRDefault="007D5BEF">
      <w:pPr>
        <w:rPr>
          <w:lang w:val="be-BY"/>
        </w:rPr>
      </w:pPr>
    </w:p>
    <w:sectPr w:rsidR="007D5BEF" w:rsidRPr="00343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46D0"/>
    <w:multiLevelType w:val="hybridMultilevel"/>
    <w:tmpl w:val="B90EED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8E70C9"/>
    <w:multiLevelType w:val="hybridMultilevel"/>
    <w:tmpl w:val="485EB224"/>
    <w:lvl w:ilvl="0" w:tplc="8E7A68DA">
      <w:start w:val="1"/>
      <w:numFmt w:val="decimal"/>
      <w:lvlText w:val="%1."/>
      <w:lvlJc w:val="left"/>
      <w:pPr>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F9"/>
    <w:rsid w:val="00007097"/>
    <w:rsid w:val="00015A3C"/>
    <w:rsid w:val="000347B4"/>
    <w:rsid w:val="00041A99"/>
    <w:rsid w:val="000425F9"/>
    <w:rsid w:val="00044E4C"/>
    <w:rsid w:val="000461B9"/>
    <w:rsid w:val="000705D2"/>
    <w:rsid w:val="000778F4"/>
    <w:rsid w:val="00080ED8"/>
    <w:rsid w:val="000A3461"/>
    <w:rsid w:val="000A777B"/>
    <w:rsid w:val="000B0E4F"/>
    <w:rsid w:val="000B21D2"/>
    <w:rsid w:val="000C08F6"/>
    <w:rsid w:val="000D0CC0"/>
    <w:rsid w:val="000D2154"/>
    <w:rsid w:val="000D3979"/>
    <w:rsid w:val="000F1295"/>
    <w:rsid w:val="0010536B"/>
    <w:rsid w:val="00106034"/>
    <w:rsid w:val="00110388"/>
    <w:rsid w:val="00115BED"/>
    <w:rsid w:val="00117BD6"/>
    <w:rsid w:val="00121AAF"/>
    <w:rsid w:val="00122804"/>
    <w:rsid w:val="001334C4"/>
    <w:rsid w:val="00154F18"/>
    <w:rsid w:val="001641AA"/>
    <w:rsid w:val="0017069E"/>
    <w:rsid w:val="001718CB"/>
    <w:rsid w:val="001779B5"/>
    <w:rsid w:val="00181A6A"/>
    <w:rsid w:val="0018361B"/>
    <w:rsid w:val="00192FD4"/>
    <w:rsid w:val="00195B55"/>
    <w:rsid w:val="00197FB3"/>
    <w:rsid w:val="001B3E98"/>
    <w:rsid w:val="001C0830"/>
    <w:rsid w:val="001C346E"/>
    <w:rsid w:val="001C68F6"/>
    <w:rsid w:val="001D7C45"/>
    <w:rsid w:val="001D7CCE"/>
    <w:rsid w:val="001E1CD5"/>
    <w:rsid w:val="001E4E73"/>
    <w:rsid w:val="001F48FA"/>
    <w:rsid w:val="00200FA4"/>
    <w:rsid w:val="00203E03"/>
    <w:rsid w:val="00205D08"/>
    <w:rsid w:val="00213496"/>
    <w:rsid w:val="00213E8E"/>
    <w:rsid w:val="00221D26"/>
    <w:rsid w:val="00222E20"/>
    <w:rsid w:val="002342AC"/>
    <w:rsid w:val="002470B5"/>
    <w:rsid w:val="0025301B"/>
    <w:rsid w:val="00255E60"/>
    <w:rsid w:val="00262C99"/>
    <w:rsid w:val="00263240"/>
    <w:rsid w:val="002739C2"/>
    <w:rsid w:val="00284F87"/>
    <w:rsid w:val="00285AF7"/>
    <w:rsid w:val="0028745B"/>
    <w:rsid w:val="00292B32"/>
    <w:rsid w:val="00296167"/>
    <w:rsid w:val="002A3A49"/>
    <w:rsid w:val="002A6D96"/>
    <w:rsid w:val="002B0E72"/>
    <w:rsid w:val="002B1017"/>
    <w:rsid w:val="002B19B3"/>
    <w:rsid w:val="002B3991"/>
    <w:rsid w:val="002B61B9"/>
    <w:rsid w:val="002C36D5"/>
    <w:rsid w:val="002C3D7A"/>
    <w:rsid w:val="002C712A"/>
    <w:rsid w:val="002E11B3"/>
    <w:rsid w:val="002E565F"/>
    <w:rsid w:val="002F5364"/>
    <w:rsid w:val="003066FD"/>
    <w:rsid w:val="003136FB"/>
    <w:rsid w:val="003144BE"/>
    <w:rsid w:val="0031461E"/>
    <w:rsid w:val="0033149D"/>
    <w:rsid w:val="003350DE"/>
    <w:rsid w:val="003431A3"/>
    <w:rsid w:val="00343E6A"/>
    <w:rsid w:val="003716D0"/>
    <w:rsid w:val="003721EF"/>
    <w:rsid w:val="00390250"/>
    <w:rsid w:val="00391D65"/>
    <w:rsid w:val="00392673"/>
    <w:rsid w:val="003A46C7"/>
    <w:rsid w:val="003D136A"/>
    <w:rsid w:val="003D35A4"/>
    <w:rsid w:val="003D6DC3"/>
    <w:rsid w:val="003E315B"/>
    <w:rsid w:val="003F28D6"/>
    <w:rsid w:val="003F61E2"/>
    <w:rsid w:val="003F77F1"/>
    <w:rsid w:val="003F7886"/>
    <w:rsid w:val="003F7E33"/>
    <w:rsid w:val="00403E90"/>
    <w:rsid w:val="0040428E"/>
    <w:rsid w:val="00422E0D"/>
    <w:rsid w:val="004372C3"/>
    <w:rsid w:val="0044265D"/>
    <w:rsid w:val="00444FFE"/>
    <w:rsid w:val="00456D59"/>
    <w:rsid w:val="00457145"/>
    <w:rsid w:val="00464C28"/>
    <w:rsid w:val="00472F1C"/>
    <w:rsid w:val="00473431"/>
    <w:rsid w:val="00477CF6"/>
    <w:rsid w:val="0048198B"/>
    <w:rsid w:val="004A11F9"/>
    <w:rsid w:val="004A32F3"/>
    <w:rsid w:val="004A3CA5"/>
    <w:rsid w:val="004B5000"/>
    <w:rsid w:val="004C38D1"/>
    <w:rsid w:val="004D176C"/>
    <w:rsid w:val="004D65F5"/>
    <w:rsid w:val="004F766D"/>
    <w:rsid w:val="005019B1"/>
    <w:rsid w:val="00502351"/>
    <w:rsid w:val="0051415A"/>
    <w:rsid w:val="00522063"/>
    <w:rsid w:val="00531A39"/>
    <w:rsid w:val="00534F3E"/>
    <w:rsid w:val="00553647"/>
    <w:rsid w:val="005732C1"/>
    <w:rsid w:val="00580127"/>
    <w:rsid w:val="00581049"/>
    <w:rsid w:val="00590B7F"/>
    <w:rsid w:val="00590FCB"/>
    <w:rsid w:val="005A2CDA"/>
    <w:rsid w:val="005B12AE"/>
    <w:rsid w:val="005B328A"/>
    <w:rsid w:val="005B5F55"/>
    <w:rsid w:val="005B6C68"/>
    <w:rsid w:val="005C0F60"/>
    <w:rsid w:val="005C150F"/>
    <w:rsid w:val="005C305C"/>
    <w:rsid w:val="005C618F"/>
    <w:rsid w:val="005C68DC"/>
    <w:rsid w:val="005C765C"/>
    <w:rsid w:val="005D556D"/>
    <w:rsid w:val="005E4B63"/>
    <w:rsid w:val="005E61FB"/>
    <w:rsid w:val="005E6E0C"/>
    <w:rsid w:val="005F0D4B"/>
    <w:rsid w:val="005F106E"/>
    <w:rsid w:val="005F417F"/>
    <w:rsid w:val="005F7BC6"/>
    <w:rsid w:val="006005A1"/>
    <w:rsid w:val="0060446A"/>
    <w:rsid w:val="006101BE"/>
    <w:rsid w:val="00613D64"/>
    <w:rsid w:val="0061435E"/>
    <w:rsid w:val="006147F0"/>
    <w:rsid w:val="00621DF7"/>
    <w:rsid w:val="006423B8"/>
    <w:rsid w:val="00645258"/>
    <w:rsid w:val="006543A9"/>
    <w:rsid w:val="00670B28"/>
    <w:rsid w:val="00673430"/>
    <w:rsid w:val="00680AF1"/>
    <w:rsid w:val="00690056"/>
    <w:rsid w:val="00691A9E"/>
    <w:rsid w:val="00693A74"/>
    <w:rsid w:val="006A7BC0"/>
    <w:rsid w:val="006B5218"/>
    <w:rsid w:val="006C1029"/>
    <w:rsid w:val="006C5887"/>
    <w:rsid w:val="006D0B44"/>
    <w:rsid w:val="006E2B9B"/>
    <w:rsid w:val="006E3A23"/>
    <w:rsid w:val="006F01BA"/>
    <w:rsid w:val="007033F1"/>
    <w:rsid w:val="00704B8E"/>
    <w:rsid w:val="00704FE8"/>
    <w:rsid w:val="0071660A"/>
    <w:rsid w:val="007175EC"/>
    <w:rsid w:val="007259F3"/>
    <w:rsid w:val="00754638"/>
    <w:rsid w:val="00760CBB"/>
    <w:rsid w:val="007631ED"/>
    <w:rsid w:val="00763435"/>
    <w:rsid w:val="00785AFA"/>
    <w:rsid w:val="007976F5"/>
    <w:rsid w:val="007B2226"/>
    <w:rsid w:val="007B7F42"/>
    <w:rsid w:val="007D07B7"/>
    <w:rsid w:val="007D274D"/>
    <w:rsid w:val="007D4E86"/>
    <w:rsid w:val="007D5BEF"/>
    <w:rsid w:val="007E7E0A"/>
    <w:rsid w:val="007F2EE8"/>
    <w:rsid w:val="007F4A16"/>
    <w:rsid w:val="0080696E"/>
    <w:rsid w:val="008076F9"/>
    <w:rsid w:val="00822F0F"/>
    <w:rsid w:val="00824238"/>
    <w:rsid w:val="00827B90"/>
    <w:rsid w:val="00841B7E"/>
    <w:rsid w:val="0084398F"/>
    <w:rsid w:val="008520D2"/>
    <w:rsid w:val="00852E7D"/>
    <w:rsid w:val="00854984"/>
    <w:rsid w:val="00860161"/>
    <w:rsid w:val="00860D69"/>
    <w:rsid w:val="008674BD"/>
    <w:rsid w:val="00876E02"/>
    <w:rsid w:val="00883102"/>
    <w:rsid w:val="008839CC"/>
    <w:rsid w:val="00884CB6"/>
    <w:rsid w:val="00895B80"/>
    <w:rsid w:val="008A6E3D"/>
    <w:rsid w:val="008B509A"/>
    <w:rsid w:val="008B53D2"/>
    <w:rsid w:val="008C2947"/>
    <w:rsid w:val="008D4851"/>
    <w:rsid w:val="008E0D39"/>
    <w:rsid w:val="008E45A4"/>
    <w:rsid w:val="008E7D67"/>
    <w:rsid w:val="008F4B44"/>
    <w:rsid w:val="00904A65"/>
    <w:rsid w:val="00905F65"/>
    <w:rsid w:val="00911087"/>
    <w:rsid w:val="00942E6F"/>
    <w:rsid w:val="0094366A"/>
    <w:rsid w:val="009446AB"/>
    <w:rsid w:val="00946D8C"/>
    <w:rsid w:val="00950009"/>
    <w:rsid w:val="009575C9"/>
    <w:rsid w:val="00963001"/>
    <w:rsid w:val="00963CFA"/>
    <w:rsid w:val="00972CCF"/>
    <w:rsid w:val="00973DED"/>
    <w:rsid w:val="0098170B"/>
    <w:rsid w:val="00985E17"/>
    <w:rsid w:val="009A316B"/>
    <w:rsid w:val="009B3DE2"/>
    <w:rsid w:val="009C3BB5"/>
    <w:rsid w:val="009C5239"/>
    <w:rsid w:val="009D71B8"/>
    <w:rsid w:val="009F4452"/>
    <w:rsid w:val="00A015AD"/>
    <w:rsid w:val="00A05353"/>
    <w:rsid w:val="00A05FA1"/>
    <w:rsid w:val="00A060AE"/>
    <w:rsid w:val="00A10FC4"/>
    <w:rsid w:val="00A162A0"/>
    <w:rsid w:val="00A3496A"/>
    <w:rsid w:val="00A37148"/>
    <w:rsid w:val="00A61BD0"/>
    <w:rsid w:val="00A81C23"/>
    <w:rsid w:val="00A97889"/>
    <w:rsid w:val="00AA3828"/>
    <w:rsid w:val="00AB254F"/>
    <w:rsid w:val="00AC1DF4"/>
    <w:rsid w:val="00AD1E78"/>
    <w:rsid w:val="00AD5929"/>
    <w:rsid w:val="00AD6D66"/>
    <w:rsid w:val="00AF02D0"/>
    <w:rsid w:val="00AF211A"/>
    <w:rsid w:val="00AF4244"/>
    <w:rsid w:val="00AF4DE7"/>
    <w:rsid w:val="00B02BBD"/>
    <w:rsid w:val="00B12B27"/>
    <w:rsid w:val="00B12C9F"/>
    <w:rsid w:val="00B13FF6"/>
    <w:rsid w:val="00B15D1B"/>
    <w:rsid w:val="00B16075"/>
    <w:rsid w:val="00B21B33"/>
    <w:rsid w:val="00B22195"/>
    <w:rsid w:val="00B232FB"/>
    <w:rsid w:val="00B34D35"/>
    <w:rsid w:val="00B51668"/>
    <w:rsid w:val="00B563F9"/>
    <w:rsid w:val="00B60B93"/>
    <w:rsid w:val="00B66B1C"/>
    <w:rsid w:val="00B87512"/>
    <w:rsid w:val="00B91883"/>
    <w:rsid w:val="00B927F9"/>
    <w:rsid w:val="00B935A9"/>
    <w:rsid w:val="00B938C9"/>
    <w:rsid w:val="00B94CEC"/>
    <w:rsid w:val="00BB49DD"/>
    <w:rsid w:val="00BD2DD0"/>
    <w:rsid w:val="00BD5864"/>
    <w:rsid w:val="00BD710B"/>
    <w:rsid w:val="00BE39AE"/>
    <w:rsid w:val="00C122D7"/>
    <w:rsid w:val="00C214CF"/>
    <w:rsid w:val="00C24135"/>
    <w:rsid w:val="00C33AD4"/>
    <w:rsid w:val="00C4148C"/>
    <w:rsid w:val="00C456E1"/>
    <w:rsid w:val="00C5489C"/>
    <w:rsid w:val="00C5599B"/>
    <w:rsid w:val="00C55DAE"/>
    <w:rsid w:val="00C65C35"/>
    <w:rsid w:val="00C90B7C"/>
    <w:rsid w:val="00C968C5"/>
    <w:rsid w:val="00C979A8"/>
    <w:rsid w:val="00CA2455"/>
    <w:rsid w:val="00CA3D7C"/>
    <w:rsid w:val="00CB0782"/>
    <w:rsid w:val="00CB3895"/>
    <w:rsid w:val="00CC0254"/>
    <w:rsid w:val="00CC3ADB"/>
    <w:rsid w:val="00CC7AEE"/>
    <w:rsid w:val="00CD3A1C"/>
    <w:rsid w:val="00CD65B3"/>
    <w:rsid w:val="00CE6C25"/>
    <w:rsid w:val="00CE6E0A"/>
    <w:rsid w:val="00CF0C1F"/>
    <w:rsid w:val="00CF0CBE"/>
    <w:rsid w:val="00CF3374"/>
    <w:rsid w:val="00D128A1"/>
    <w:rsid w:val="00D1768B"/>
    <w:rsid w:val="00D305C2"/>
    <w:rsid w:val="00D50197"/>
    <w:rsid w:val="00D5047F"/>
    <w:rsid w:val="00D601A3"/>
    <w:rsid w:val="00D630D5"/>
    <w:rsid w:val="00D70ED2"/>
    <w:rsid w:val="00D751CD"/>
    <w:rsid w:val="00D75322"/>
    <w:rsid w:val="00D77BAD"/>
    <w:rsid w:val="00D81FF5"/>
    <w:rsid w:val="00D83025"/>
    <w:rsid w:val="00D83DEF"/>
    <w:rsid w:val="00D91EF6"/>
    <w:rsid w:val="00D94202"/>
    <w:rsid w:val="00DA0AF9"/>
    <w:rsid w:val="00DA2C97"/>
    <w:rsid w:val="00DA3BD8"/>
    <w:rsid w:val="00DA6737"/>
    <w:rsid w:val="00DA75B7"/>
    <w:rsid w:val="00DB5413"/>
    <w:rsid w:val="00DD3E15"/>
    <w:rsid w:val="00DD5CA8"/>
    <w:rsid w:val="00DD6C11"/>
    <w:rsid w:val="00DE4497"/>
    <w:rsid w:val="00DE4868"/>
    <w:rsid w:val="00DF3018"/>
    <w:rsid w:val="00DF38D0"/>
    <w:rsid w:val="00DF4CF8"/>
    <w:rsid w:val="00DF5FCB"/>
    <w:rsid w:val="00E00675"/>
    <w:rsid w:val="00E02400"/>
    <w:rsid w:val="00E13A3E"/>
    <w:rsid w:val="00E13E47"/>
    <w:rsid w:val="00E1411F"/>
    <w:rsid w:val="00E166D5"/>
    <w:rsid w:val="00E16EBE"/>
    <w:rsid w:val="00E21931"/>
    <w:rsid w:val="00E33797"/>
    <w:rsid w:val="00E33C2F"/>
    <w:rsid w:val="00E375F2"/>
    <w:rsid w:val="00E42C00"/>
    <w:rsid w:val="00E67917"/>
    <w:rsid w:val="00E67A27"/>
    <w:rsid w:val="00E70B97"/>
    <w:rsid w:val="00E77D85"/>
    <w:rsid w:val="00EA4E54"/>
    <w:rsid w:val="00EA666E"/>
    <w:rsid w:val="00EB5106"/>
    <w:rsid w:val="00EB734B"/>
    <w:rsid w:val="00EC440E"/>
    <w:rsid w:val="00EC66B0"/>
    <w:rsid w:val="00ED1B5E"/>
    <w:rsid w:val="00ED790F"/>
    <w:rsid w:val="00EF0874"/>
    <w:rsid w:val="00F003FE"/>
    <w:rsid w:val="00F0759A"/>
    <w:rsid w:val="00F13FDC"/>
    <w:rsid w:val="00F213AE"/>
    <w:rsid w:val="00F240C0"/>
    <w:rsid w:val="00F46DF5"/>
    <w:rsid w:val="00F50852"/>
    <w:rsid w:val="00F6478D"/>
    <w:rsid w:val="00F66024"/>
    <w:rsid w:val="00F77C31"/>
    <w:rsid w:val="00F8539B"/>
    <w:rsid w:val="00F96FE5"/>
    <w:rsid w:val="00FA6128"/>
    <w:rsid w:val="00FB1A91"/>
    <w:rsid w:val="00FB376E"/>
    <w:rsid w:val="00FB3A97"/>
    <w:rsid w:val="00FB4181"/>
    <w:rsid w:val="00FB43B1"/>
    <w:rsid w:val="00FB5DF1"/>
    <w:rsid w:val="00FC0134"/>
    <w:rsid w:val="00FD4AA8"/>
    <w:rsid w:val="00FF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3E6A"/>
    <w:pPr>
      <w:spacing w:before="100" w:beforeAutospacing="1" w:after="100" w:afterAutospacing="1"/>
    </w:pPr>
  </w:style>
  <w:style w:type="paragraph" w:styleId="a4">
    <w:name w:val="Body Text"/>
    <w:basedOn w:val="a"/>
    <w:link w:val="a5"/>
    <w:uiPriority w:val="99"/>
    <w:semiHidden/>
    <w:unhideWhenUsed/>
    <w:rsid w:val="00343E6A"/>
    <w:pPr>
      <w:shd w:val="clear" w:color="auto" w:fill="FFFFFF"/>
      <w:spacing w:line="259" w:lineRule="exact"/>
      <w:ind w:firstLine="280"/>
      <w:jc w:val="both"/>
    </w:pPr>
    <w:rPr>
      <w:rFonts w:eastAsia="Arial Unicode MS"/>
      <w:sz w:val="22"/>
      <w:szCs w:val="22"/>
      <w:lang w:val="en-US" w:eastAsia="en-US" w:bidi="en-US"/>
    </w:rPr>
  </w:style>
  <w:style w:type="character" w:customStyle="1" w:styleId="a5">
    <w:name w:val="Основной текст Знак"/>
    <w:basedOn w:val="a0"/>
    <w:link w:val="a4"/>
    <w:uiPriority w:val="99"/>
    <w:semiHidden/>
    <w:rsid w:val="00343E6A"/>
    <w:rPr>
      <w:rFonts w:ascii="Times New Roman" w:eastAsia="Arial Unicode MS" w:hAnsi="Times New Roman" w:cs="Times New Roman"/>
      <w:shd w:val="clear" w:color="auto" w:fill="FFFFFF"/>
      <w:lang w:val="en-US" w:bidi="en-US"/>
    </w:rPr>
  </w:style>
  <w:style w:type="paragraph" w:styleId="a6">
    <w:name w:val="List Paragraph"/>
    <w:basedOn w:val="a"/>
    <w:uiPriority w:val="34"/>
    <w:qFormat/>
    <w:rsid w:val="00343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3E6A"/>
    <w:pPr>
      <w:spacing w:before="100" w:beforeAutospacing="1" w:after="100" w:afterAutospacing="1"/>
    </w:pPr>
  </w:style>
  <w:style w:type="paragraph" w:styleId="a4">
    <w:name w:val="Body Text"/>
    <w:basedOn w:val="a"/>
    <w:link w:val="a5"/>
    <w:uiPriority w:val="99"/>
    <w:semiHidden/>
    <w:unhideWhenUsed/>
    <w:rsid w:val="00343E6A"/>
    <w:pPr>
      <w:shd w:val="clear" w:color="auto" w:fill="FFFFFF"/>
      <w:spacing w:line="259" w:lineRule="exact"/>
      <w:ind w:firstLine="280"/>
      <w:jc w:val="both"/>
    </w:pPr>
    <w:rPr>
      <w:rFonts w:eastAsia="Arial Unicode MS"/>
      <w:sz w:val="22"/>
      <w:szCs w:val="22"/>
      <w:lang w:val="en-US" w:eastAsia="en-US" w:bidi="en-US"/>
    </w:rPr>
  </w:style>
  <w:style w:type="character" w:customStyle="1" w:styleId="a5">
    <w:name w:val="Основной текст Знак"/>
    <w:basedOn w:val="a0"/>
    <w:link w:val="a4"/>
    <w:uiPriority w:val="99"/>
    <w:semiHidden/>
    <w:rsid w:val="00343E6A"/>
    <w:rPr>
      <w:rFonts w:ascii="Times New Roman" w:eastAsia="Arial Unicode MS" w:hAnsi="Times New Roman" w:cs="Times New Roman"/>
      <w:shd w:val="clear" w:color="auto" w:fill="FFFFFF"/>
      <w:lang w:val="en-US" w:bidi="en-US"/>
    </w:rPr>
  </w:style>
  <w:style w:type="paragraph" w:styleId="a6">
    <w:name w:val="List Paragraph"/>
    <w:basedOn w:val="a"/>
    <w:uiPriority w:val="34"/>
    <w:qFormat/>
    <w:rsid w:val="0034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13495</Characters>
  <Application>Microsoft Office Word</Application>
  <DocSecurity>0</DocSecurity>
  <Lines>112</Lines>
  <Paragraphs>31</Paragraphs>
  <ScaleCrop>false</ScaleCrop>
  <Company>SPecialiST RePack</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2</cp:revision>
  <dcterms:created xsi:type="dcterms:W3CDTF">2014-12-27T12:55:00Z</dcterms:created>
  <dcterms:modified xsi:type="dcterms:W3CDTF">2014-12-27T12:55:00Z</dcterms:modified>
</cp:coreProperties>
</file>