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Default="00393F81" w:rsidP="00393F81">
      <w:pPr>
        <w:rPr>
          <w:b/>
          <w:caps/>
          <w:lang w:val="en-US"/>
        </w:rPr>
      </w:pPr>
    </w:p>
    <w:p w:rsidR="00393F81" w:rsidRDefault="00393F81" w:rsidP="00393F81">
      <w:pPr>
        <w:jc w:val="center"/>
        <w:rPr>
          <w:b/>
          <w:caps/>
          <w:lang w:val="en-US"/>
        </w:rPr>
      </w:pPr>
      <w:r>
        <w:rPr>
          <w:b/>
          <w:caps/>
        </w:rPr>
        <w:t>ПЕРЕЧЕНЬ ВОПРОСОВ</w:t>
      </w:r>
      <w:r>
        <w:rPr>
          <w:b/>
          <w:caps/>
          <w:lang w:val="en-US"/>
        </w:rPr>
        <w:t xml:space="preserve"> </w:t>
      </w:r>
      <w:r>
        <w:rPr>
          <w:b/>
          <w:caps/>
        </w:rPr>
        <w:t xml:space="preserve">ПО ДИСЦИПЛИНЕ </w:t>
      </w:r>
    </w:p>
    <w:p w:rsidR="00393F81" w:rsidRDefault="00393F81" w:rsidP="00393F81">
      <w:pPr>
        <w:jc w:val="center"/>
        <w:rPr>
          <w:b/>
          <w:caps/>
        </w:rPr>
      </w:pPr>
      <w:r>
        <w:rPr>
          <w:b/>
          <w:caps/>
        </w:rPr>
        <w:t xml:space="preserve">«Методика преподавания иностранного языка </w:t>
      </w:r>
    </w:p>
    <w:p w:rsidR="00393F81" w:rsidRDefault="00393F81" w:rsidP="00393F81">
      <w:pPr>
        <w:jc w:val="center"/>
        <w:rPr>
          <w:b/>
          <w:caps/>
          <w:lang w:val="en-US"/>
        </w:rPr>
      </w:pPr>
      <w:r>
        <w:rPr>
          <w:b/>
          <w:caps/>
        </w:rPr>
        <w:t>в СРЕДНЕЙ школе»</w:t>
      </w:r>
    </w:p>
    <w:p w:rsidR="00393F81" w:rsidRDefault="00393F81" w:rsidP="00393F81">
      <w:pPr>
        <w:jc w:val="center"/>
        <w:rPr>
          <w:b/>
          <w:caps/>
          <w:lang w:val="en-US"/>
        </w:rPr>
      </w:pPr>
    </w:p>
    <w:p w:rsidR="00393F81" w:rsidRDefault="00393F81" w:rsidP="00393F81">
      <w:pPr>
        <w:tabs>
          <w:tab w:val="left" w:pos="226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для студентов 5 курса специальности «</w:t>
      </w:r>
      <w:r>
        <w:rPr>
          <w:sz w:val="28"/>
          <w:szCs w:val="28"/>
          <w:u w:val="single"/>
        </w:rPr>
        <w:t>Начальное  образование. Дополнительная специальность. Иностранный язык (английский)»</w:t>
      </w:r>
    </w:p>
    <w:p w:rsidR="00393F81" w:rsidRDefault="00393F81" w:rsidP="00393F81">
      <w:pPr>
        <w:jc w:val="center"/>
        <w:rPr>
          <w:sz w:val="28"/>
        </w:rPr>
      </w:pP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Цели, содержание, принципы и средства обучения иностранным языкам в средней школе.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Обучение иноязычному общению. Сферы общения. Устные и письменные формы общения. 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Язык и культура. Межличностное и межкультурное общение. Диалог культур.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Типы, структура современного урока иностранного языка. Планирование урока, его </w:t>
      </w:r>
      <w:proofErr w:type="gramStart"/>
      <w:r>
        <w:rPr>
          <w:sz w:val="28"/>
        </w:rPr>
        <w:t>методический анализ</w:t>
      </w:r>
      <w:proofErr w:type="gramEnd"/>
      <w:r>
        <w:rPr>
          <w:sz w:val="28"/>
        </w:rPr>
        <w:t xml:space="preserve">. 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Особенности урока иностранного языка на разных ступенях обучения.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Современные технологии обучения иностранным языкам в средней школе. 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Личностно-ориентированный подход в обучении иностранному языку. 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Педагогическое общение на уроке иностранного языка. Требования к речи учителя. 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Организация самостоятельной работы учащихся.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Цели и задачи восприятия и понимания иноязычной речи на слух. Основные трудности. Понятие антиципации. Контроль навыков и умений восприятия иноязычной речи на слух.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Психологические и лингвистические характеристики монологической речи. Виды монолога. Обучение монологической речи на базе текста. Упражнения. Способы контроля.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Обучение чтению на иностранном языке. Техника чтения и понимание содержания текста. Уровни понимания. Связь чтения с другими видами речевой деятельности. Упражнения. Способы контроля.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Контроль и учет знаний, навыков и умений в системе управления учебной деятельностью учащихся по овладению иностранным языком.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 Формы и объекты контроля во всех видах речевой деятельности.</w:t>
      </w:r>
    </w:p>
    <w:p w:rsidR="00393F81" w:rsidRDefault="00393F81" w:rsidP="00393F81">
      <w:pPr>
        <w:numPr>
          <w:ilvl w:val="0"/>
          <w:numId w:val="1"/>
        </w:numPr>
        <w:tabs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 Нетрадиционные формы организации учебного процесса по иностранным языкам. </w:t>
      </w:r>
    </w:p>
    <w:p w:rsidR="00393F81" w:rsidRDefault="00393F81" w:rsidP="00393F81">
      <w:pPr>
        <w:jc w:val="both"/>
        <w:rPr>
          <w:sz w:val="28"/>
        </w:rPr>
      </w:pPr>
    </w:p>
    <w:p w:rsidR="00393F81" w:rsidRDefault="00393F81" w:rsidP="00393F81">
      <w:pPr>
        <w:jc w:val="both"/>
        <w:rPr>
          <w:sz w:val="28"/>
        </w:rPr>
      </w:pPr>
      <w:r>
        <w:rPr>
          <w:sz w:val="28"/>
        </w:rPr>
        <w:t xml:space="preserve">Разработчик                                                                   доцент </w:t>
      </w:r>
      <w:proofErr w:type="spellStart"/>
      <w:r>
        <w:rPr>
          <w:sz w:val="28"/>
        </w:rPr>
        <w:t>Дмитрачкова</w:t>
      </w:r>
      <w:proofErr w:type="spellEnd"/>
      <w:r>
        <w:rPr>
          <w:sz w:val="28"/>
        </w:rPr>
        <w:t xml:space="preserve"> Л.Я.</w:t>
      </w:r>
    </w:p>
    <w:p w:rsidR="00393F81" w:rsidRDefault="00393F81" w:rsidP="00393F81">
      <w:pPr>
        <w:tabs>
          <w:tab w:val="num" w:pos="795"/>
        </w:tabs>
        <w:jc w:val="both"/>
        <w:rPr>
          <w:sz w:val="28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rPr>
          <w:b/>
          <w:caps/>
          <w:lang w:val="en-US"/>
        </w:rPr>
      </w:pPr>
    </w:p>
    <w:p w:rsidR="00393F81" w:rsidRDefault="00393F81" w:rsidP="00393F81">
      <w:pPr>
        <w:jc w:val="center"/>
        <w:rPr>
          <w:b/>
          <w:caps/>
          <w:lang w:val="en-US"/>
        </w:rPr>
      </w:pPr>
      <w:r>
        <w:rPr>
          <w:b/>
          <w:caps/>
        </w:rPr>
        <w:lastRenderedPageBreak/>
        <w:t xml:space="preserve">ПЕРЕЧЕНЬ ВОПРОСОВ </w:t>
      </w:r>
      <w:r>
        <w:rPr>
          <w:b/>
          <w:caps/>
          <w:lang w:val="en-US"/>
        </w:rPr>
        <w:t xml:space="preserve"> </w:t>
      </w:r>
      <w:r>
        <w:rPr>
          <w:b/>
          <w:caps/>
        </w:rPr>
        <w:t>ПО</w:t>
      </w:r>
      <w:r>
        <w:rPr>
          <w:sz w:val="28"/>
          <w:lang w:val="en-US"/>
        </w:rPr>
        <w:t xml:space="preserve"> </w:t>
      </w:r>
      <w:r>
        <w:rPr>
          <w:b/>
          <w:caps/>
        </w:rPr>
        <w:t xml:space="preserve">ДИСЦИПЛИНЕ </w:t>
      </w:r>
    </w:p>
    <w:p w:rsidR="00393F81" w:rsidRDefault="00393F81" w:rsidP="00393F81">
      <w:pPr>
        <w:jc w:val="center"/>
        <w:rPr>
          <w:sz w:val="28"/>
        </w:rPr>
      </w:pPr>
      <w:r>
        <w:rPr>
          <w:b/>
          <w:caps/>
        </w:rPr>
        <w:t>«Методика преподавания иностранного языка</w:t>
      </w:r>
    </w:p>
    <w:p w:rsidR="00393F81" w:rsidRDefault="00393F81" w:rsidP="00393F81">
      <w:pPr>
        <w:jc w:val="center"/>
        <w:rPr>
          <w:b/>
          <w:caps/>
          <w:lang w:val="en-US"/>
        </w:rPr>
      </w:pPr>
      <w:r>
        <w:rPr>
          <w:b/>
          <w:caps/>
        </w:rPr>
        <w:t>в НАЧАЛЬНОЙ школе»</w:t>
      </w:r>
    </w:p>
    <w:p w:rsidR="00393F81" w:rsidRDefault="00393F81" w:rsidP="00393F81">
      <w:pPr>
        <w:jc w:val="center"/>
        <w:rPr>
          <w:b/>
          <w:caps/>
          <w:lang w:val="en-US"/>
        </w:rPr>
      </w:pPr>
    </w:p>
    <w:p w:rsidR="00393F81" w:rsidRDefault="00393F81" w:rsidP="00393F81">
      <w:pPr>
        <w:tabs>
          <w:tab w:val="left" w:pos="226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>для студентов 5 курса специальности «</w:t>
      </w:r>
      <w:r>
        <w:rPr>
          <w:sz w:val="28"/>
          <w:szCs w:val="28"/>
          <w:u w:val="single"/>
        </w:rPr>
        <w:t>Начальное  образование. Дополнительная специальность. Иностранный язык (английский)»</w:t>
      </w:r>
    </w:p>
    <w:p w:rsidR="00393F81" w:rsidRDefault="00393F81" w:rsidP="00393F81">
      <w:pPr>
        <w:tabs>
          <w:tab w:val="num" w:pos="795"/>
        </w:tabs>
        <w:jc w:val="both"/>
        <w:rPr>
          <w:sz w:val="28"/>
        </w:rPr>
      </w:pP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Раннее обучение иностранным языкам. Преимущества раннего обучения. 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Особенности урока иностранного языка на начальном этапе.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Роль зрительной наглядности в обучении иностранным языкам. Виды наглядности.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Кабинет иностранного языка в начальной школе.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Лингвострановедческий и социокультурный аспекты в обучении иностранным языкам. 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Коммуникативная компетенция. Условия развития межкультурной коммуникации.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Игровое обучение иностранным языкам: цели и задачи. Методическая классификация игр. 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Особенности использования игровых упражнений на различных этапах обучения.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Основные понятия системы упражнений. Структура упражнения. Характеристика упражнений по формированию и совершенствованию навыков и развитию умений.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Обучение произносительной культуре англоязычной речи. Комплекс упражнений для обучения произношению.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Обучение лексической стороне речи в начальной школе. 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 Способы расширения словарного запаса учащихся. Упражнения. Способы контроля.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Обучение грамматической стороне речи. Приемы работы над активным грамматическим минимумом. Упражнения. Способы контроля.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>Психологические и лингвистические характеристики диалогической речи на иностранном языке. Методика обучения диалогической речи. Упражнения. Организация контроля.</w:t>
      </w:r>
    </w:p>
    <w:p w:rsidR="00393F81" w:rsidRDefault="00393F81" w:rsidP="00393F81">
      <w:pPr>
        <w:numPr>
          <w:ilvl w:val="0"/>
          <w:numId w:val="2"/>
        </w:numPr>
        <w:tabs>
          <w:tab w:val="num" w:pos="360"/>
          <w:tab w:val="num" w:pos="540"/>
        </w:tabs>
        <w:ind w:left="180" w:firstLine="0"/>
        <w:jc w:val="both"/>
        <w:rPr>
          <w:sz w:val="28"/>
        </w:rPr>
      </w:pPr>
      <w:r>
        <w:rPr>
          <w:sz w:val="28"/>
        </w:rPr>
        <w:t xml:space="preserve"> Методика обучения письму и письменной речи. Письмо  как цель и средство обучения иностранному языку. Виды письменной речи.</w:t>
      </w:r>
    </w:p>
    <w:p w:rsidR="00393F81" w:rsidRDefault="00393F81" w:rsidP="00393F81">
      <w:pPr>
        <w:tabs>
          <w:tab w:val="num" w:pos="540"/>
        </w:tabs>
        <w:jc w:val="both"/>
        <w:rPr>
          <w:sz w:val="28"/>
        </w:rPr>
      </w:pPr>
    </w:p>
    <w:p w:rsidR="00393F81" w:rsidRDefault="00393F81" w:rsidP="00393F81">
      <w:pPr>
        <w:tabs>
          <w:tab w:val="num" w:pos="795"/>
        </w:tabs>
        <w:ind w:left="360"/>
        <w:jc w:val="both"/>
        <w:rPr>
          <w:sz w:val="28"/>
        </w:rPr>
      </w:pPr>
    </w:p>
    <w:p w:rsidR="00393F81" w:rsidRDefault="00393F81" w:rsidP="00393F81">
      <w:pPr>
        <w:jc w:val="both"/>
        <w:rPr>
          <w:sz w:val="28"/>
          <w:lang w:val="en-US"/>
        </w:rPr>
      </w:pPr>
      <w:r>
        <w:rPr>
          <w:sz w:val="28"/>
        </w:rPr>
        <w:t xml:space="preserve">Разработчик                                                                   доцент </w:t>
      </w:r>
      <w:proofErr w:type="spellStart"/>
      <w:r>
        <w:rPr>
          <w:sz w:val="28"/>
        </w:rPr>
        <w:t>Дмитрачкова</w:t>
      </w:r>
      <w:proofErr w:type="spellEnd"/>
      <w:r>
        <w:rPr>
          <w:sz w:val="28"/>
        </w:rPr>
        <w:t xml:space="preserve"> Л.Я.</w:t>
      </w: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393F81" w:rsidRDefault="00393F81" w:rsidP="00393F81">
      <w:pPr>
        <w:jc w:val="both"/>
        <w:rPr>
          <w:sz w:val="28"/>
          <w:lang w:val="en-US"/>
        </w:rPr>
      </w:pPr>
    </w:p>
    <w:p w:rsidR="00947272" w:rsidRDefault="00947272">
      <w:bookmarkStart w:id="0" w:name="_GoBack"/>
      <w:bookmarkEnd w:id="0"/>
    </w:p>
    <w:sectPr w:rsidR="009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94B"/>
    <w:multiLevelType w:val="hybridMultilevel"/>
    <w:tmpl w:val="2BF6EC6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6915"/>
    <w:multiLevelType w:val="hybridMultilevel"/>
    <w:tmpl w:val="5582E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81"/>
    <w:rsid w:val="00001E04"/>
    <w:rsid w:val="000058E8"/>
    <w:rsid w:val="00007E84"/>
    <w:rsid w:val="00013BA7"/>
    <w:rsid w:val="00015954"/>
    <w:rsid w:val="00027F8D"/>
    <w:rsid w:val="00033010"/>
    <w:rsid w:val="00033470"/>
    <w:rsid w:val="00033508"/>
    <w:rsid w:val="00033C08"/>
    <w:rsid w:val="000423AB"/>
    <w:rsid w:val="0004354D"/>
    <w:rsid w:val="00050A8C"/>
    <w:rsid w:val="0005524D"/>
    <w:rsid w:val="000625E9"/>
    <w:rsid w:val="000702B2"/>
    <w:rsid w:val="00073B9E"/>
    <w:rsid w:val="00076E9B"/>
    <w:rsid w:val="00077A27"/>
    <w:rsid w:val="00077C0B"/>
    <w:rsid w:val="00082CAC"/>
    <w:rsid w:val="000940CF"/>
    <w:rsid w:val="00094D53"/>
    <w:rsid w:val="00097AC6"/>
    <w:rsid w:val="000A75D3"/>
    <w:rsid w:val="000B36F5"/>
    <w:rsid w:val="000B7BEA"/>
    <w:rsid w:val="000C37B8"/>
    <w:rsid w:val="000D6711"/>
    <w:rsid w:val="000E5A23"/>
    <w:rsid w:val="000F0788"/>
    <w:rsid w:val="000F59C3"/>
    <w:rsid w:val="00104354"/>
    <w:rsid w:val="00104605"/>
    <w:rsid w:val="00105DCD"/>
    <w:rsid w:val="00110447"/>
    <w:rsid w:val="00115C21"/>
    <w:rsid w:val="00120691"/>
    <w:rsid w:val="00134714"/>
    <w:rsid w:val="001379C5"/>
    <w:rsid w:val="00141D61"/>
    <w:rsid w:val="00147C48"/>
    <w:rsid w:val="001526B1"/>
    <w:rsid w:val="001643B2"/>
    <w:rsid w:val="00173460"/>
    <w:rsid w:val="00181A1E"/>
    <w:rsid w:val="00181F7E"/>
    <w:rsid w:val="0018452C"/>
    <w:rsid w:val="001904A7"/>
    <w:rsid w:val="00191042"/>
    <w:rsid w:val="00191148"/>
    <w:rsid w:val="001950E7"/>
    <w:rsid w:val="00195C01"/>
    <w:rsid w:val="00197AD3"/>
    <w:rsid w:val="001A0005"/>
    <w:rsid w:val="001A02C0"/>
    <w:rsid w:val="001A153A"/>
    <w:rsid w:val="001A478A"/>
    <w:rsid w:val="001A757A"/>
    <w:rsid w:val="001B2C91"/>
    <w:rsid w:val="001B4C40"/>
    <w:rsid w:val="001C17B5"/>
    <w:rsid w:val="001D003A"/>
    <w:rsid w:val="001D1779"/>
    <w:rsid w:val="001D1DE0"/>
    <w:rsid w:val="001D229C"/>
    <w:rsid w:val="001E041C"/>
    <w:rsid w:val="001E7264"/>
    <w:rsid w:val="00202591"/>
    <w:rsid w:val="0020359D"/>
    <w:rsid w:val="00207ED0"/>
    <w:rsid w:val="0021166A"/>
    <w:rsid w:val="00215A97"/>
    <w:rsid w:val="00223011"/>
    <w:rsid w:val="00225DA4"/>
    <w:rsid w:val="002329A6"/>
    <w:rsid w:val="00235996"/>
    <w:rsid w:val="00265B7F"/>
    <w:rsid w:val="00266EB5"/>
    <w:rsid w:val="00274E30"/>
    <w:rsid w:val="0027727C"/>
    <w:rsid w:val="0028037E"/>
    <w:rsid w:val="00290530"/>
    <w:rsid w:val="00292238"/>
    <w:rsid w:val="00292FBF"/>
    <w:rsid w:val="0029377E"/>
    <w:rsid w:val="00294A98"/>
    <w:rsid w:val="00296891"/>
    <w:rsid w:val="002A4480"/>
    <w:rsid w:val="002B081C"/>
    <w:rsid w:val="002C5769"/>
    <w:rsid w:val="002D5F68"/>
    <w:rsid w:val="002D7BB7"/>
    <w:rsid w:val="002E6A0B"/>
    <w:rsid w:val="002F3E93"/>
    <w:rsid w:val="002F4F44"/>
    <w:rsid w:val="003063EE"/>
    <w:rsid w:val="00315837"/>
    <w:rsid w:val="00317626"/>
    <w:rsid w:val="0032256D"/>
    <w:rsid w:val="00322906"/>
    <w:rsid w:val="003257BD"/>
    <w:rsid w:val="00325A23"/>
    <w:rsid w:val="003275A1"/>
    <w:rsid w:val="00332348"/>
    <w:rsid w:val="00334349"/>
    <w:rsid w:val="00340BAE"/>
    <w:rsid w:val="00340C8F"/>
    <w:rsid w:val="0034497E"/>
    <w:rsid w:val="003513C9"/>
    <w:rsid w:val="00361518"/>
    <w:rsid w:val="003625C3"/>
    <w:rsid w:val="003657AE"/>
    <w:rsid w:val="0036691B"/>
    <w:rsid w:val="00392CF2"/>
    <w:rsid w:val="003934AC"/>
    <w:rsid w:val="00393F81"/>
    <w:rsid w:val="003962FE"/>
    <w:rsid w:val="003A0ECA"/>
    <w:rsid w:val="003A221C"/>
    <w:rsid w:val="003A691A"/>
    <w:rsid w:val="003B1A66"/>
    <w:rsid w:val="003B4CA7"/>
    <w:rsid w:val="003B68B0"/>
    <w:rsid w:val="003C06F0"/>
    <w:rsid w:val="003D0140"/>
    <w:rsid w:val="003D2655"/>
    <w:rsid w:val="003D487D"/>
    <w:rsid w:val="003D4EA8"/>
    <w:rsid w:val="003E3553"/>
    <w:rsid w:val="003F0245"/>
    <w:rsid w:val="003F189D"/>
    <w:rsid w:val="003F1D7B"/>
    <w:rsid w:val="003F523A"/>
    <w:rsid w:val="00425A4E"/>
    <w:rsid w:val="0044449E"/>
    <w:rsid w:val="004530AE"/>
    <w:rsid w:val="0046204A"/>
    <w:rsid w:val="00463FFE"/>
    <w:rsid w:val="00465EFD"/>
    <w:rsid w:val="004671F0"/>
    <w:rsid w:val="00470DF5"/>
    <w:rsid w:val="0047487A"/>
    <w:rsid w:val="00476329"/>
    <w:rsid w:val="004774FB"/>
    <w:rsid w:val="00480930"/>
    <w:rsid w:val="0049223F"/>
    <w:rsid w:val="0049252C"/>
    <w:rsid w:val="0049443C"/>
    <w:rsid w:val="004955AE"/>
    <w:rsid w:val="00497B34"/>
    <w:rsid w:val="004A021B"/>
    <w:rsid w:val="004A7AA1"/>
    <w:rsid w:val="004B06F3"/>
    <w:rsid w:val="004C0C54"/>
    <w:rsid w:val="004C4D4D"/>
    <w:rsid w:val="004C756C"/>
    <w:rsid w:val="004D0173"/>
    <w:rsid w:val="004E02EC"/>
    <w:rsid w:val="004E0B5E"/>
    <w:rsid w:val="004E204D"/>
    <w:rsid w:val="004E2D43"/>
    <w:rsid w:val="004E45D3"/>
    <w:rsid w:val="004F3D0F"/>
    <w:rsid w:val="004F5304"/>
    <w:rsid w:val="004F6226"/>
    <w:rsid w:val="00500042"/>
    <w:rsid w:val="005028CD"/>
    <w:rsid w:val="00511EBD"/>
    <w:rsid w:val="005133B9"/>
    <w:rsid w:val="0051460A"/>
    <w:rsid w:val="00514F20"/>
    <w:rsid w:val="005173B6"/>
    <w:rsid w:val="0052497F"/>
    <w:rsid w:val="00527FFC"/>
    <w:rsid w:val="00537841"/>
    <w:rsid w:val="005406F0"/>
    <w:rsid w:val="00544F55"/>
    <w:rsid w:val="0055242C"/>
    <w:rsid w:val="00557638"/>
    <w:rsid w:val="00561593"/>
    <w:rsid w:val="00561ACE"/>
    <w:rsid w:val="00562FE5"/>
    <w:rsid w:val="00566896"/>
    <w:rsid w:val="00574769"/>
    <w:rsid w:val="00577105"/>
    <w:rsid w:val="00580EFA"/>
    <w:rsid w:val="005823BF"/>
    <w:rsid w:val="00585335"/>
    <w:rsid w:val="00586836"/>
    <w:rsid w:val="00590189"/>
    <w:rsid w:val="00594358"/>
    <w:rsid w:val="005947D5"/>
    <w:rsid w:val="00595840"/>
    <w:rsid w:val="00595912"/>
    <w:rsid w:val="005A1FE3"/>
    <w:rsid w:val="005A3847"/>
    <w:rsid w:val="005A670C"/>
    <w:rsid w:val="005B62AA"/>
    <w:rsid w:val="005B749B"/>
    <w:rsid w:val="005C21F6"/>
    <w:rsid w:val="005C476A"/>
    <w:rsid w:val="005C58FE"/>
    <w:rsid w:val="005C7E2A"/>
    <w:rsid w:val="005D383B"/>
    <w:rsid w:val="005D7CBF"/>
    <w:rsid w:val="005F5E55"/>
    <w:rsid w:val="0061146B"/>
    <w:rsid w:val="00614B3F"/>
    <w:rsid w:val="006150E0"/>
    <w:rsid w:val="00617EE5"/>
    <w:rsid w:val="00624027"/>
    <w:rsid w:val="00626C66"/>
    <w:rsid w:val="00635C4F"/>
    <w:rsid w:val="00641AE7"/>
    <w:rsid w:val="00641DA2"/>
    <w:rsid w:val="00644D76"/>
    <w:rsid w:val="00645105"/>
    <w:rsid w:val="00645BEA"/>
    <w:rsid w:val="00646EF2"/>
    <w:rsid w:val="00650040"/>
    <w:rsid w:val="00650F76"/>
    <w:rsid w:val="00650F7E"/>
    <w:rsid w:val="00654E65"/>
    <w:rsid w:val="006561B4"/>
    <w:rsid w:val="00663362"/>
    <w:rsid w:val="00663A7F"/>
    <w:rsid w:val="00672EF9"/>
    <w:rsid w:val="00684BE2"/>
    <w:rsid w:val="00686818"/>
    <w:rsid w:val="006A34D3"/>
    <w:rsid w:val="006B1074"/>
    <w:rsid w:val="006D4F73"/>
    <w:rsid w:val="006D55DF"/>
    <w:rsid w:val="006D5F0C"/>
    <w:rsid w:val="006E08EF"/>
    <w:rsid w:val="006E11B3"/>
    <w:rsid w:val="006E1398"/>
    <w:rsid w:val="006E535C"/>
    <w:rsid w:val="006F525E"/>
    <w:rsid w:val="006F541C"/>
    <w:rsid w:val="006F6D59"/>
    <w:rsid w:val="007013EF"/>
    <w:rsid w:val="00701F6F"/>
    <w:rsid w:val="00703461"/>
    <w:rsid w:val="007059A3"/>
    <w:rsid w:val="00713386"/>
    <w:rsid w:val="00715002"/>
    <w:rsid w:val="00717533"/>
    <w:rsid w:val="0073515F"/>
    <w:rsid w:val="00742B88"/>
    <w:rsid w:val="00750772"/>
    <w:rsid w:val="00751B57"/>
    <w:rsid w:val="00752F07"/>
    <w:rsid w:val="00753765"/>
    <w:rsid w:val="0075504F"/>
    <w:rsid w:val="00766047"/>
    <w:rsid w:val="00767C98"/>
    <w:rsid w:val="007862E9"/>
    <w:rsid w:val="00791FCE"/>
    <w:rsid w:val="007A2819"/>
    <w:rsid w:val="007A29DC"/>
    <w:rsid w:val="007A346B"/>
    <w:rsid w:val="007A6678"/>
    <w:rsid w:val="007B3B60"/>
    <w:rsid w:val="007B77E7"/>
    <w:rsid w:val="007C062B"/>
    <w:rsid w:val="007C165A"/>
    <w:rsid w:val="007C2169"/>
    <w:rsid w:val="007C3C74"/>
    <w:rsid w:val="007D3120"/>
    <w:rsid w:val="007D4315"/>
    <w:rsid w:val="007D433C"/>
    <w:rsid w:val="007F0B14"/>
    <w:rsid w:val="007F27AC"/>
    <w:rsid w:val="007F3F96"/>
    <w:rsid w:val="007F627C"/>
    <w:rsid w:val="008002F0"/>
    <w:rsid w:val="00813D7A"/>
    <w:rsid w:val="0081443F"/>
    <w:rsid w:val="00815CFA"/>
    <w:rsid w:val="00815F38"/>
    <w:rsid w:val="00825A70"/>
    <w:rsid w:val="0083315D"/>
    <w:rsid w:val="00836BD0"/>
    <w:rsid w:val="008401AA"/>
    <w:rsid w:val="00843AC2"/>
    <w:rsid w:val="00845735"/>
    <w:rsid w:val="00845DF3"/>
    <w:rsid w:val="008523C4"/>
    <w:rsid w:val="00856B0A"/>
    <w:rsid w:val="0086101B"/>
    <w:rsid w:val="008713A1"/>
    <w:rsid w:val="00875397"/>
    <w:rsid w:val="00891730"/>
    <w:rsid w:val="00896727"/>
    <w:rsid w:val="00897FF4"/>
    <w:rsid w:val="008A0F41"/>
    <w:rsid w:val="008A4D0B"/>
    <w:rsid w:val="008B1A6E"/>
    <w:rsid w:val="008B2C93"/>
    <w:rsid w:val="008C72EE"/>
    <w:rsid w:val="008D2131"/>
    <w:rsid w:val="008D5FA6"/>
    <w:rsid w:val="008E0428"/>
    <w:rsid w:val="008E0FD8"/>
    <w:rsid w:val="008E5A4E"/>
    <w:rsid w:val="008F035D"/>
    <w:rsid w:val="008F263F"/>
    <w:rsid w:val="0090285C"/>
    <w:rsid w:val="00910FCC"/>
    <w:rsid w:val="00914CE6"/>
    <w:rsid w:val="009208A1"/>
    <w:rsid w:val="009218DE"/>
    <w:rsid w:val="0092199D"/>
    <w:rsid w:val="00925FFD"/>
    <w:rsid w:val="0093015F"/>
    <w:rsid w:val="009311F0"/>
    <w:rsid w:val="00933FF8"/>
    <w:rsid w:val="009350DA"/>
    <w:rsid w:val="00935D68"/>
    <w:rsid w:val="00936CFE"/>
    <w:rsid w:val="00941029"/>
    <w:rsid w:val="00944936"/>
    <w:rsid w:val="009464D1"/>
    <w:rsid w:val="00946744"/>
    <w:rsid w:val="00947272"/>
    <w:rsid w:val="0095141B"/>
    <w:rsid w:val="00956134"/>
    <w:rsid w:val="009642AB"/>
    <w:rsid w:val="0096679A"/>
    <w:rsid w:val="00967E28"/>
    <w:rsid w:val="00980A8F"/>
    <w:rsid w:val="0098292E"/>
    <w:rsid w:val="0098523E"/>
    <w:rsid w:val="00987CA7"/>
    <w:rsid w:val="009975A4"/>
    <w:rsid w:val="009A14FB"/>
    <w:rsid w:val="009B482D"/>
    <w:rsid w:val="009B5160"/>
    <w:rsid w:val="009C121A"/>
    <w:rsid w:val="009C255D"/>
    <w:rsid w:val="009C27BE"/>
    <w:rsid w:val="009C312B"/>
    <w:rsid w:val="009C58C6"/>
    <w:rsid w:val="009D020C"/>
    <w:rsid w:val="009D3A67"/>
    <w:rsid w:val="009D3ADC"/>
    <w:rsid w:val="009D72EA"/>
    <w:rsid w:val="009E68E3"/>
    <w:rsid w:val="009F5B20"/>
    <w:rsid w:val="009F7CB2"/>
    <w:rsid w:val="00A14AC2"/>
    <w:rsid w:val="00A22589"/>
    <w:rsid w:val="00A23551"/>
    <w:rsid w:val="00A310B4"/>
    <w:rsid w:val="00A34032"/>
    <w:rsid w:val="00A3423D"/>
    <w:rsid w:val="00A36A56"/>
    <w:rsid w:val="00A37C28"/>
    <w:rsid w:val="00A4015C"/>
    <w:rsid w:val="00A405A5"/>
    <w:rsid w:val="00A43BB6"/>
    <w:rsid w:val="00A539E2"/>
    <w:rsid w:val="00A55307"/>
    <w:rsid w:val="00A626FB"/>
    <w:rsid w:val="00A67678"/>
    <w:rsid w:val="00A73107"/>
    <w:rsid w:val="00A74879"/>
    <w:rsid w:val="00A779CA"/>
    <w:rsid w:val="00A837F8"/>
    <w:rsid w:val="00A8755C"/>
    <w:rsid w:val="00A9478C"/>
    <w:rsid w:val="00A94911"/>
    <w:rsid w:val="00AA0B4B"/>
    <w:rsid w:val="00AA110C"/>
    <w:rsid w:val="00AA5BBC"/>
    <w:rsid w:val="00AA7692"/>
    <w:rsid w:val="00AB729D"/>
    <w:rsid w:val="00AC2D1C"/>
    <w:rsid w:val="00AC48C3"/>
    <w:rsid w:val="00AD09F2"/>
    <w:rsid w:val="00AD4633"/>
    <w:rsid w:val="00AD51CB"/>
    <w:rsid w:val="00AD6E4D"/>
    <w:rsid w:val="00AE1CFF"/>
    <w:rsid w:val="00AE620E"/>
    <w:rsid w:val="00AF1A7F"/>
    <w:rsid w:val="00AF35F6"/>
    <w:rsid w:val="00AF4641"/>
    <w:rsid w:val="00B02909"/>
    <w:rsid w:val="00B05773"/>
    <w:rsid w:val="00B05CF3"/>
    <w:rsid w:val="00B13045"/>
    <w:rsid w:val="00B304CA"/>
    <w:rsid w:val="00B31CA8"/>
    <w:rsid w:val="00B44D71"/>
    <w:rsid w:val="00B45631"/>
    <w:rsid w:val="00B50F82"/>
    <w:rsid w:val="00B51E85"/>
    <w:rsid w:val="00B54BFA"/>
    <w:rsid w:val="00B61322"/>
    <w:rsid w:val="00B70052"/>
    <w:rsid w:val="00B763BB"/>
    <w:rsid w:val="00B806F0"/>
    <w:rsid w:val="00B81D1D"/>
    <w:rsid w:val="00B8672A"/>
    <w:rsid w:val="00B8695D"/>
    <w:rsid w:val="00B943C2"/>
    <w:rsid w:val="00B964E9"/>
    <w:rsid w:val="00BA0BED"/>
    <w:rsid w:val="00BA64CB"/>
    <w:rsid w:val="00BA6F2C"/>
    <w:rsid w:val="00BA741C"/>
    <w:rsid w:val="00BB52EF"/>
    <w:rsid w:val="00BB7DDB"/>
    <w:rsid w:val="00BC11C0"/>
    <w:rsid w:val="00BF6EC6"/>
    <w:rsid w:val="00C0470B"/>
    <w:rsid w:val="00C103C8"/>
    <w:rsid w:val="00C11457"/>
    <w:rsid w:val="00C169E6"/>
    <w:rsid w:val="00C23F1F"/>
    <w:rsid w:val="00C2403A"/>
    <w:rsid w:val="00C27DF3"/>
    <w:rsid w:val="00C373D5"/>
    <w:rsid w:val="00C4219E"/>
    <w:rsid w:val="00C42AAC"/>
    <w:rsid w:val="00C442A5"/>
    <w:rsid w:val="00C445C9"/>
    <w:rsid w:val="00C44FFC"/>
    <w:rsid w:val="00C4585F"/>
    <w:rsid w:val="00C521C3"/>
    <w:rsid w:val="00C54634"/>
    <w:rsid w:val="00C60578"/>
    <w:rsid w:val="00C65234"/>
    <w:rsid w:val="00C655FC"/>
    <w:rsid w:val="00C6614A"/>
    <w:rsid w:val="00C71BF6"/>
    <w:rsid w:val="00C80BF4"/>
    <w:rsid w:val="00C838DB"/>
    <w:rsid w:val="00CA7652"/>
    <w:rsid w:val="00CB715F"/>
    <w:rsid w:val="00CC1CEC"/>
    <w:rsid w:val="00CC30A9"/>
    <w:rsid w:val="00CC70C1"/>
    <w:rsid w:val="00CD11FD"/>
    <w:rsid w:val="00CD24AA"/>
    <w:rsid w:val="00CD490E"/>
    <w:rsid w:val="00CE0511"/>
    <w:rsid w:val="00CE578D"/>
    <w:rsid w:val="00CE5FD4"/>
    <w:rsid w:val="00CF349B"/>
    <w:rsid w:val="00CF5D29"/>
    <w:rsid w:val="00D0085D"/>
    <w:rsid w:val="00D06FA3"/>
    <w:rsid w:val="00D10F09"/>
    <w:rsid w:val="00D165B2"/>
    <w:rsid w:val="00D24D39"/>
    <w:rsid w:val="00D25D31"/>
    <w:rsid w:val="00D33445"/>
    <w:rsid w:val="00D33C4F"/>
    <w:rsid w:val="00D413AD"/>
    <w:rsid w:val="00D41631"/>
    <w:rsid w:val="00D47388"/>
    <w:rsid w:val="00D52B2B"/>
    <w:rsid w:val="00D56F0E"/>
    <w:rsid w:val="00D60550"/>
    <w:rsid w:val="00D60950"/>
    <w:rsid w:val="00D61612"/>
    <w:rsid w:val="00D631D1"/>
    <w:rsid w:val="00D66A19"/>
    <w:rsid w:val="00D67657"/>
    <w:rsid w:val="00D71063"/>
    <w:rsid w:val="00D7398E"/>
    <w:rsid w:val="00D7414C"/>
    <w:rsid w:val="00D8306E"/>
    <w:rsid w:val="00D941F4"/>
    <w:rsid w:val="00D94601"/>
    <w:rsid w:val="00DA64DA"/>
    <w:rsid w:val="00DA7D15"/>
    <w:rsid w:val="00DB048E"/>
    <w:rsid w:val="00DB75D8"/>
    <w:rsid w:val="00DC07D5"/>
    <w:rsid w:val="00DC251C"/>
    <w:rsid w:val="00DC2AD0"/>
    <w:rsid w:val="00DC48B1"/>
    <w:rsid w:val="00DD2CCA"/>
    <w:rsid w:val="00DD3227"/>
    <w:rsid w:val="00DD3B31"/>
    <w:rsid w:val="00DE1DA8"/>
    <w:rsid w:val="00E010DA"/>
    <w:rsid w:val="00E01FAD"/>
    <w:rsid w:val="00E05132"/>
    <w:rsid w:val="00E05442"/>
    <w:rsid w:val="00E05995"/>
    <w:rsid w:val="00E075DA"/>
    <w:rsid w:val="00E141AE"/>
    <w:rsid w:val="00E15295"/>
    <w:rsid w:val="00E228D0"/>
    <w:rsid w:val="00E24DDF"/>
    <w:rsid w:val="00E33CA8"/>
    <w:rsid w:val="00E348D3"/>
    <w:rsid w:val="00E356FB"/>
    <w:rsid w:val="00E40250"/>
    <w:rsid w:val="00E40971"/>
    <w:rsid w:val="00E44160"/>
    <w:rsid w:val="00E53044"/>
    <w:rsid w:val="00E65C89"/>
    <w:rsid w:val="00E724ED"/>
    <w:rsid w:val="00E74EBF"/>
    <w:rsid w:val="00E753C1"/>
    <w:rsid w:val="00E7649B"/>
    <w:rsid w:val="00E766AA"/>
    <w:rsid w:val="00E80876"/>
    <w:rsid w:val="00E904D2"/>
    <w:rsid w:val="00E93F8A"/>
    <w:rsid w:val="00E965F0"/>
    <w:rsid w:val="00EA29A2"/>
    <w:rsid w:val="00EA4712"/>
    <w:rsid w:val="00EB20CD"/>
    <w:rsid w:val="00EB25FF"/>
    <w:rsid w:val="00EB523D"/>
    <w:rsid w:val="00EC0C06"/>
    <w:rsid w:val="00EC1BE8"/>
    <w:rsid w:val="00EC4433"/>
    <w:rsid w:val="00ED100B"/>
    <w:rsid w:val="00ED63CD"/>
    <w:rsid w:val="00ED7C52"/>
    <w:rsid w:val="00EE1994"/>
    <w:rsid w:val="00EE3F7D"/>
    <w:rsid w:val="00EF23F6"/>
    <w:rsid w:val="00EF2B3B"/>
    <w:rsid w:val="00EF3D3F"/>
    <w:rsid w:val="00EF4AEA"/>
    <w:rsid w:val="00EF73CA"/>
    <w:rsid w:val="00F01D26"/>
    <w:rsid w:val="00F069A1"/>
    <w:rsid w:val="00F109C8"/>
    <w:rsid w:val="00F126A2"/>
    <w:rsid w:val="00F21057"/>
    <w:rsid w:val="00F56EF1"/>
    <w:rsid w:val="00F603DC"/>
    <w:rsid w:val="00F60AC0"/>
    <w:rsid w:val="00F61BCB"/>
    <w:rsid w:val="00F62407"/>
    <w:rsid w:val="00F65CED"/>
    <w:rsid w:val="00F6685A"/>
    <w:rsid w:val="00F72B1A"/>
    <w:rsid w:val="00F80B33"/>
    <w:rsid w:val="00F8518E"/>
    <w:rsid w:val="00F86F7D"/>
    <w:rsid w:val="00F973C8"/>
    <w:rsid w:val="00F97551"/>
    <w:rsid w:val="00FA7C70"/>
    <w:rsid w:val="00FB034E"/>
    <w:rsid w:val="00FB07CD"/>
    <w:rsid w:val="00FB0878"/>
    <w:rsid w:val="00FD5707"/>
    <w:rsid w:val="00FE7606"/>
    <w:rsid w:val="00FF0126"/>
    <w:rsid w:val="00FF2ADD"/>
    <w:rsid w:val="00FF2DCA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2012-10-25T07:12:00Z</dcterms:created>
  <dcterms:modified xsi:type="dcterms:W3CDTF">2012-10-25T07:13:00Z</dcterms:modified>
</cp:coreProperties>
</file>